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953" w:rsidRDefault="00B34953"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C20309">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Начальник отдела – заместитель Главы по социальным и общим вопросам М.Б. Паршков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Администрация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самоуправления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Pr>
                <w:rFonts w:eastAsiaTheme="minorEastAsia" w:cs="Times New Roman"/>
                <w:sz w:val="20"/>
                <w:szCs w:val="20"/>
                <w:lang w:val="en-US"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Московской области,  создание доступной современной медиасреды»</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0"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0"/>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B42601">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nil"/>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C20309" w:rsidRPr="00B50370" w:rsidTr="00B42601">
        <w:tc>
          <w:tcPr>
            <w:tcW w:w="1068" w:type="pc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4" w:space="0" w:color="auto"/>
              <w:bottom w:val="single" w:sz="4" w:space="0" w:color="auto"/>
              <w:right w:val="single" w:sz="4" w:space="0" w:color="auto"/>
            </w:tcBorders>
            <w:shd w:val="clear" w:color="auto" w:fill="auto"/>
          </w:tcPr>
          <w:p w:rsidR="00C20309" w:rsidRPr="000B620F" w:rsidRDefault="000B620F" w:rsidP="00C20309">
            <w:pPr>
              <w:jc w:val="center"/>
              <w:rPr>
                <w:rFonts w:cs="Times New Roman"/>
                <w:color w:val="000000"/>
                <w:sz w:val="20"/>
                <w:szCs w:val="20"/>
              </w:rPr>
            </w:pPr>
            <w:r>
              <w:rPr>
                <w:rFonts w:cs="Times New Roman"/>
                <w:color w:val="000000"/>
                <w:sz w:val="20"/>
                <w:szCs w:val="20"/>
              </w:rPr>
              <w:t>1743,00</w:t>
            </w:r>
          </w:p>
        </w:tc>
        <w:tc>
          <w:tcPr>
            <w:tcW w:w="625" w:type="pct"/>
            <w:tcBorders>
              <w:top w:val="single" w:sz="4" w:space="0" w:color="auto"/>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2828,00</w:t>
            </w:r>
          </w:p>
        </w:tc>
        <w:tc>
          <w:tcPr>
            <w:tcW w:w="529" w:type="pct"/>
            <w:tcBorders>
              <w:top w:val="single" w:sz="4" w:space="0" w:color="auto"/>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1113,00</w:t>
            </w:r>
          </w:p>
        </w:tc>
        <w:tc>
          <w:tcPr>
            <w:tcW w:w="529" w:type="pct"/>
            <w:tcBorders>
              <w:top w:val="single" w:sz="4" w:space="0" w:color="auto"/>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1148,00</w:t>
            </w:r>
          </w:p>
        </w:tc>
        <w:tc>
          <w:tcPr>
            <w:tcW w:w="577" w:type="pct"/>
            <w:tcBorders>
              <w:top w:val="single" w:sz="4" w:space="0" w:color="auto"/>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798,00</w:t>
            </w:r>
          </w:p>
        </w:tc>
        <w:tc>
          <w:tcPr>
            <w:tcW w:w="1009" w:type="pct"/>
            <w:tcBorders>
              <w:top w:val="single" w:sz="4" w:space="0" w:color="auto"/>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798,00</w:t>
            </w:r>
          </w:p>
        </w:tc>
      </w:tr>
      <w:tr w:rsidR="000B620F" w:rsidRPr="00B50370" w:rsidTr="00B42601">
        <w:tc>
          <w:tcPr>
            <w:tcW w:w="1068" w:type="pct"/>
            <w:tcBorders>
              <w:top w:val="single" w:sz="4" w:space="0" w:color="auto"/>
              <w:bottom w:val="nil"/>
              <w:right w:val="nil"/>
            </w:tcBorders>
          </w:tcPr>
          <w:p w:rsidR="000B620F" w:rsidRPr="00B42601" w:rsidRDefault="000B620F"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single" w:sz="4" w:space="0" w:color="auto"/>
              <w:left w:val="single" w:sz="4" w:space="0" w:color="auto"/>
              <w:bottom w:val="single" w:sz="4" w:space="0" w:color="auto"/>
              <w:right w:val="single" w:sz="4" w:space="0" w:color="auto"/>
            </w:tcBorders>
            <w:shd w:val="clear" w:color="auto" w:fill="auto"/>
          </w:tcPr>
          <w:p w:rsidR="000B620F" w:rsidRPr="000B620F" w:rsidRDefault="000B620F" w:rsidP="00C20309">
            <w:pPr>
              <w:jc w:val="center"/>
              <w:rPr>
                <w:rFonts w:cs="Times New Roman"/>
                <w:color w:val="000000"/>
                <w:sz w:val="20"/>
                <w:szCs w:val="20"/>
              </w:rPr>
            </w:pPr>
            <w:r>
              <w:rPr>
                <w:rFonts w:cs="Times New Roman"/>
                <w:color w:val="000000"/>
                <w:sz w:val="20"/>
                <w:szCs w:val="20"/>
              </w:rPr>
              <w:t>952,00</w:t>
            </w:r>
          </w:p>
        </w:tc>
        <w:tc>
          <w:tcPr>
            <w:tcW w:w="625" w:type="pct"/>
            <w:tcBorders>
              <w:top w:val="single" w:sz="4" w:space="0" w:color="auto"/>
              <w:left w:val="nil"/>
              <w:bottom w:val="single" w:sz="4" w:space="0" w:color="auto"/>
              <w:right w:val="single" w:sz="4" w:space="0" w:color="auto"/>
            </w:tcBorders>
            <w:shd w:val="clear" w:color="auto" w:fill="auto"/>
          </w:tcPr>
          <w:p w:rsidR="000B620F" w:rsidRPr="00B42601" w:rsidRDefault="000B620F" w:rsidP="00C20309">
            <w:pPr>
              <w:jc w:val="center"/>
              <w:rPr>
                <w:rFonts w:cs="Times New Roman"/>
                <w:color w:val="000000"/>
                <w:sz w:val="20"/>
                <w:szCs w:val="20"/>
              </w:rPr>
            </w:pPr>
            <w:r>
              <w:rPr>
                <w:rFonts w:cs="Times New Roman"/>
                <w:color w:val="000000"/>
                <w:sz w:val="20"/>
                <w:szCs w:val="20"/>
              </w:rPr>
              <w:t>1721,00</w:t>
            </w:r>
          </w:p>
        </w:tc>
        <w:tc>
          <w:tcPr>
            <w:tcW w:w="529" w:type="pct"/>
            <w:tcBorders>
              <w:top w:val="single" w:sz="4" w:space="0" w:color="auto"/>
              <w:left w:val="nil"/>
              <w:bottom w:val="single" w:sz="4" w:space="0" w:color="auto"/>
              <w:right w:val="single" w:sz="4" w:space="0" w:color="auto"/>
            </w:tcBorders>
            <w:shd w:val="clear" w:color="auto" w:fill="auto"/>
          </w:tcPr>
          <w:p w:rsidR="000B620F" w:rsidRPr="00B42601" w:rsidRDefault="000B620F" w:rsidP="00C20309">
            <w:pPr>
              <w:jc w:val="center"/>
              <w:rPr>
                <w:rFonts w:cs="Times New Roman"/>
                <w:color w:val="000000"/>
                <w:sz w:val="20"/>
                <w:szCs w:val="20"/>
              </w:rPr>
            </w:pPr>
            <w:r>
              <w:rPr>
                <w:rFonts w:cs="Times New Roman"/>
                <w:color w:val="000000"/>
                <w:sz w:val="20"/>
                <w:szCs w:val="20"/>
              </w:rPr>
              <w:t>1,00</w:t>
            </w:r>
          </w:p>
        </w:tc>
        <w:tc>
          <w:tcPr>
            <w:tcW w:w="529" w:type="pct"/>
            <w:tcBorders>
              <w:top w:val="single" w:sz="4" w:space="0" w:color="auto"/>
              <w:left w:val="nil"/>
              <w:bottom w:val="single" w:sz="4" w:space="0" w:color="auto"/>
              <w:right w:val="single" w:sz="4" w:space="0" w:color="auto"/>
            </w:tcBorders>
            <w:shd w:val="clear" w:color="auto" w:fill="auto"/>
          </w:tcPr>
          <w:p w:rsidR="000B620F" w:rsidRPr="00B42601" w:rsidRDefault="000B620F" w:rsidP="00C20309">
            <w:pPr>
              <w:jc w:val="center"/>
              <w:rPr>
                <w:rFonts w:cs="Times New Roman"/>
                <w:color w:val="000000"/>
                <w:sz w:val="20"/>
                <w:szCs w:val="20"/>
              </w:rPr>
            </w:pPr>
            <w:r>
              <w:rPr>
                <w:rFonts w:cs="Times New Roman"/>
                <w:color w:val="000000"/>
                <w:sz w:val="20"/>
                <w:szCs w:val="20"/>
              </w:rPr>
              <w:t>21,00</w:t>
            </w:r>
          </w:p>
        </w:tc>
        <w:tc>
          <w:tcPr>
            <w:tcW w:w="577" w:type="pct"/>
            <w:tcBorders>
              <w:top w:val="single" w:sz="4" w:space="0" w:color="auto"/>
              <w:left w:val="nil"/>
              <w:bottom w:val="single" w:sz="4" w:space="0" w:color="auto"/>
              <w:right w:val="single" w:sz="4" w:space="0" w:color="auto"/>
            </w:tcBorders>
            <w:shd w:val="clear" w:color="auto" w:fill="auto"/>
          </w:tcPr>
          <w:p w:rsidR="000B620F" w:rsidRPr="00B42601" w:rsidRDefault="000B620F" w:rsidP="00C20309">
            <w:pPr>
              <w:jc w:val="center"/>
              <w:rPr>
                <w:rFonts w:cs="Times New Roman"/>
                <w:color w:val="000000"/>
                <w:sz w:val="20"/>
                <w:szCs w:val="20"/>
              </w:rPr>
            </w:pPr>
            <w:r>
              <w:rPr>
                <w:rFonts w:cs="Times New Roman"/>
                <w:color w:val="000000"/>
                <w:sz w:val="20"/>
                <w:szCs w:val="20"/>
              </w:rPr>
              <w:t>0,00</w:t>
            </w:r>
          </w:p>
        </w:tc>
        <w:tc>
          <w:tcPr>
            <w:tcW w:w="1009" w:type="pct"/>
            <w:tcBorders>
              <w:top w:val="single" w:sz="4" w:space="0" w:color="auto"/>
              <w:left w:val="nil"/>
              <w:bottom w:val="single" w:sz="4" w:space="0" w:color="auto"/>
              <w:right w:val="single" w:sz="4" w:space="0" w:color="auto"/>
            </w:tcBorders>
            <w:shd w:val="clear" w:color="auto" w:fill="auto"/>
          </w:tcPr>
          <w:p w:rsidR="000B620F" w:rsidRPr="00B42601" w:rsidRDefault="000B620F" w:rsidP="00C20309">
            <w:pPr>
              <w:jc w:val="center"/>
              <w:rPr>
                <w:rFonts w:cs="Times New Roman"/>
                <w:color w:val="000000"/>
                <w:sz w:val="20"/>
                <w:szCs w:val="20"/>
              </w:rPr>
            </w:pPr>
            <w:r>
              <w:rPr>
                <w:rFonts w:cs="Times New Roman"/>
                <w:color w:val="000000"/>
                <w:sz w:val="20"/>
                <w:szCs w:val="20"/>
              </w:rPr>
              <w:t>0,00</w:t>
            </w:r>
          </w:p>
        </w:tc>
      </w:tr>
      <w:tr w:rsidR="00C20309" w:rsidRPr="00B50370" w:rsidTr="00B42601">
        <w:tc>
          <w:tcPr>
            <w:tcW w:w="1068" w:type="pct"/>
            <w:tcBorders>
              <w:top w:val="single" w:sz="4" w:space="0" w:color="auto"/>
              <w:bottom w:val="nil"/>
              <w:right w:val="nil"/>
            </w:tcBorders>
          </w:tcPr>
          <w:p w:rsidR="00C20309" w:rsidRPr="00B42601" w:rsidRDefault="00C20309" w:rsidP="00AB70A2">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4" w:space="0" w:color="auto"/>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3990,00</w:t>
            </w:r>
          </w:p>
        </w:tc>
        <w:tc>
          <w:tcPr>
            <w:tcW w:w="625"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309,00</w:t>
            </w:r>
          </w:p>
        </w:tc>
        <w:tc>
          <w:tcPr>
            <w:tcW w:w="529"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314,00</w:t>
            </w:r>
          </w:p>
        </w:tc>
        <w:tc>
          <w:tcPr>
            <w:tcW w:w="529"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329,00</w:t>
            </w:r>
          </w:p>
        </w:tc>
        <w:tc>
          <w:tcPr>
            <w:tcW w:w="577"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0,00</w:t>
            </w:r>
          </w:p>
        </w:tc>
        <w:tc>
          <w:tcPr>
            <w:tcW w:w="1009"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0,00</w:t>
            </w:r>
          </w:p>
        </w:tc>
      </w:tr>
      <w:tr w:rsidR="00C20309" w:rsidRPr="00B50370" w:rsidTr="00B42601">
        <w:tc>
          <w:tcPr>
            <w:tcW w:w="1068" w:type="pct"/>
            <w:tcBorders>
              <w:top w:val="single" w:sz="4" w:space="0" w:color="auto"/>
              <w:bottom w:val="single" w:sz="4" w:space="0" w:color="auto"/>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4" w:space="0" w:color="auto"/>
              <w:bottom w:val="single" w:sz="4" w:space="0" w:color="auto"/>
              <w:right w:val="single" w:sz="4" w:space="0" w:color="auto"/>
            </w:tcBorders>
            <w:shd w:val="clear" w:color="auto" w:fill="auto"/>
          </w:tcPr>
          <w:p w:rsidR="00C20309" w:rsidRPr="000B620F" w:rsidRDefault="000B620F" w:rsidP="00C20309">
            <w:pPr>
              <w:jc w:val="center"/>
              <w:rPr>
                <w:rFonts w:cs="Times New Roman"/>
                <w:color w:val="000000"/>
                <w:sz w:val="20"/>
                <w:szCs w:val="20"/>
              </w:rPr>
            </w:pPr>
            <w:r>
              <w:rPr>
                <w:rFonts w:cs="Times New Roman"/>
                <w:color w:val="000000"/>
                <w:sz w:val="20"/>
                <w:szCs w:val="20"/>
                <w:lang w:val="en-US"/>
              </w:rPr>
              <w:t>668</w:t>
            </w:r>
            <w:r>
              <w:rPr>
                <w:rFonts w:cs="Times New Roman"/>
                <w:color w:val="000000"/>
                <w:sz w:val="20"/>
                <w:szCs w:val="20"/>
              </w:rPr>
              <w:t>5,00</w:t>
            </w:r>
          </w:p>
          <w:p w:rsidR="00154F1C" w:rsidRPr="000B620F" w:rsidRDefault="00154F1C" w:rsidP="00C20309">
            <w:pPr>
              <w:jc w:val="center"/>
              <w:rPr>
                <w:rFonts w:cs="Times New Roman"/>
                <w:color w:val="000000"/>
                <w:sz w:val="20"/>
                <w:szCs w:val="20"/>
              </w:rPr>
            </w:pPr>
          </w:p>
        </w:tc>
        <w:tc>
          <w:tcPr>
            <w:tcW w:w="625"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798,00</w:t>
            </w:r>
          </w:p>
        </w:tc>
        <w:tc>
          <w:tcPr>
            <w:tcW w:w="529"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798,00</w:t>
            </w:r>
          </w:p>
        </w:tc>
        <w:tc>
          <w:tcPr>
            <w:tcW w:w="529"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798,00</w:t>
            </w:r>
          </w:p>
        </w:tc>
        <w:tc>
          <w:tcPr>
            <w:tcW w:w="577"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798,00</w:t>
            </w:r>
          </w:p>
        </w:tc>
        <w:tc>
          <w:tcPr>
            <w:tcW w:w="1009" w:type="pct"/>
            <w:tcBorders>
              <w:top w:val="nil"/>
              <w:left w:val="nil"/>
              <w:bottom w:val="single" w:sz="4" w:space="0" w:color="auto"/>
              <w:right w:val="single" w:sz="4" w:space="0" w:color="auto"/>
            </w:tcBorders>
            <w:shd w:val="clear" w:color="auto" w:fill="auto"/>
          </w:tcPr>
          <w:p w:rsidR="00C20309" w:rsidRPr="00B42601" w:rsidRDefault="000B620F" w:rsidP="00C20309">
            <w:pPr>
              <w:jc w:val="center"/>
              <w:rPr>
                <w:rFonts w:cs="Times New Roman"/>
                <w:color w:val="000000"/>
                <w:sz w:val="20"/>
                <w:szCs w:val="20"/>
              </w:rPr>
            </w:pPr>
            <w:r>
              <w:rPr>
                <w:rFonts w:cs="Times New Roman"/>
                <w:color w:val="000000"/>
                <w:sz w:val="20"/>
                <w:szCs w:val="20"/>
              </w:rPr>
              <w:t>798,00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headerReference w:type="default" r:id="rId8"/>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деятельности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деятельности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территории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жителей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w:t>
      </w:r>
      <w:r w:rsidRPr="00AB1FE8">
        <w:rPr>
          <w:rFonts w:cs="Times New Roman"/>
          <w:sz w:val="24"/>
          <w:szCs w:val="24"/>
        </w:rPr>
        <w:lastRenderedPageBreak/>
        <w:t>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Мособлизбирком,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8"/>
        <w:gridCol w:w="2716"/>
        <w:gridCol w:w="1487"/>
        <w:gridCol w:w="1143"/>
        <w:gridCol w:w="1745"/>
        <w:gridCol w:w="1285"/>
        <w:gridCol w:w="1288"/>
        <w:gridCol w:w="999"/>
        <w:gridCol w:w="1114"/>
        <w:gridCol w:w="969"/>
        <w:gridCol w:w="1749"/>
      </w:tblGrid>
      <w:tr w:rsidR="00AB1FE8" w:rsidRPr="008D7196" w:rsidTr="00AB1FE8">
        <w:tc>
          <w:tcPr>
            <w:tcW w:w="281"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6"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69"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4"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70"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9"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1"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AB1FE8">
        <w:trPr>
          <w:trHeight w:val="1101"/>
        </w:trPr>
        <w:tc>
          <w:tcPr>
            <w:tcW w:w="281"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6"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69"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4"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70"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20"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21"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4"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1"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AB1FE8">
        <w:trPr>
          <w:trHeight w:val="387"/>
        </w:trPr>
        <w:tc>
          <w:tcPr>
            <w:tcW w:w="281"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69"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4"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70"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20"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21"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4"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1"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AB1FE8">
        <w:trPr>
          <w:trHeight w:val="407"/>
        </w:trPr>
        <w:tc>
          <w:tcPr>
            <w:tcW w:w="281"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19"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AB1FE8">
        <w:trPr>
          <w:trHeight w:val="151"/>
        </w:trPr>
        <w:tc>
          <w:tcPr>
            <w:tcW w:w="281"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69"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p>
        </w:tc>
        <w:tc>
          <w:tcPr>
            <w:tcW w:w="374"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7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2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p>
        </w:tc>
        <w:tc>
          <w:tcPr>
            <w:tcW w:w="421"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p>
        </w:tc>
        <w:tc>
          <w:tcPr>
            <w:tcW w:w="32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p>
        </w:tc>
        <w:tc>
          <w:tcPr>
            <w:tcW w:w="364"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p>
        </w:tc>
        <w:tc>
          <w:tcPr>
            <w:tcW w:w="571"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AB1FE8">
        <w:trPr>
          <w:trHeight w:val="151"/>
        </w:trPr>
        <w:tc>
          <w:tcPr>
            <w:tcW w:w="281"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69"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r>
              <w:rPr>
                <w:rFonts w:cs="Times New Roman"/>
                <w:sz w:val="20"/>
                <w:szCs w:val="20"/>
              </w:rPr>
              <w:tab/>
            </w:r>
          </w:p>
        </w:tc>
        <w:tc>
          <w:tcPr>
            <w:tcW w:w="374"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Коэф</w:t>
            </w:r>
          </w:p>
        </w:tc>
        <w:tc>
          <w:tcPr>
            <w:tcW w:w="57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c>
          <w:tcPr>
            <w:tcW w:w="42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4</w:t>
            </w:r>
          </w:p>
        </w:tc>
        <w:tc>
          <w:tcPr>
            <w:tcW w:w="421"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4</w:t>
            </w:r>
          </w:p>
        </w:tc>
        <w:tc>
          <w:tcPr>
            <w:tcW w:w="32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4</w:t>
            </w:r>
          </w:p>
        </w:tc>
        <w:tc>
          <w:tcPr>
            <w:tcW w:w="364"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4</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4</w:t>
            </w:r>
          </w:p>
        </w:tc>
        <w:tc>
          <w:tcPr>
            <w:tcW w:w="571"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AB1FE8">
        <w:trPr>
          <w:trHeight w:val="151"/>
        </w:trPr>
        <w:tc>
          <w:tcPr>
            <w:tcW w:w="281"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6"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69"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4"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7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2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21"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4"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1"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AB1FE8">
        <w:trPr>
          <w:trHeight w:val="151"/>
        </w:trPr>
        <w:tc>
          <w:tcPr>
            <w:tcW w:w="281"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1.4.</w:t>
            </w:r>
          </w:p>
        </w:tc>
        <w:tc>
          <w:tcPr>
            <w:tcW w:w="886"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69"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4"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7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20"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21"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4"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1"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AB1FE8">
        <w:trPr>
          <w:trHeight w:val="297"/>
        </w:trPr>
        <w:tc>
          <w:tcPr>
            <w:tcW w:w="281"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19"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AB1FE8">
        <w:trPr>
          <w:trHeight w:val="312"/>
        </w:trPr>
        <w:tc>
          <w:tcPr>
            <w:tcW w:w="281"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6"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cs="Times New Roman"/>
                <w:sz w:val="20"/>
                <w:szCs w:val="20"/>
              </w:rPr>
            </w:pPr>
            <w:r w:rsidRPr="00B42601">
              <w:rPr>
                <w:rFonts w:cs="Times New Roman"/>
                <w:sz w:val="20"/>
                <w:szCs w:val="20"/>
              </w:rPr>
              <w:t>Доля граждан, вовлеченных в добровольческую деятельность, %</w:t>
            </w:r>
          </w:p>
        </w:tc>
        <w:tc>
          <w:tcPr>
            <w:tcW w:w="469"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4"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cs="Times New Roman"/>
                <w:sz w:val="20"/>
                <w:szCs w:val="20"/>
              </w:rPr>
              <w:t>%</w:t>
            </w:r>
          </w:p>
        </w:tc>
        <w:tc>
          <w:tcPr>
            <w:tcW w:w="570"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8</w:t>
            </w:r>
          </w:p>
        </w:tc>
        <w:tc>
          <w:tcPr>
            <w:tcW w:w="420"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21"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18</w:t>
            </w:r>
          </w:p>
        </w:tc>
        <w:tc>
          <w:tcPr>
            <w:tcW w:w="364"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20</w:t>
            </w:r>
          </w:p>
        </w:tc>
        <w:tc>
          <w:tcPr>
            <w:tcW w:w="571"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AB1FE8">
        <w:trPr>
          <w:trHeight w:val="312"/>
        </w:trPr>
        <w:tc>
          <w:tcPr>
            <w:tcW w:w="281"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lastRenderedPageBreak/>
              <w:t>2</w:t>
            </w:r>
          </w:p>
        </w:tc>
        <w:tc>
          <w:tcPr>
            <w:tcW w:w="886"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Доля молодежи, задействованной в мероприятиях по вовлечению в творческую деятельность, от общего числа молодежи в Московской области, %.</w:t>
            </w:r>
          </w:p>
        </w:tc>
        <w:tc>
          <w:tcPr>
            <w:tcW w:w="469"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4"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70"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27</w:t>
            </w:r>
          </w:p>
        </w:tc>
        <w:tc>
          <w:tcPr>
            <w:tcW w:w="420"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21"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4"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1"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b</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854037"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854037"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854037"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854037"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854037"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854037"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854037"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Ца – целевая аудитория, совершеннолетних жителей муниципального образования (+18) по данным избирательной комиссии Московской области (</w:t>
            </w:r>
            <w:hyperlink r:id="rId9" w:history="1">
              <w:r>
                <w:rPr>
                  <w:rStyle w:val="ab"/>
                  <w:rFonts w:cs="Times New Roman"/>
                  <w:sz w:val="20"/>
                </w:rPr>
                <w:t>http://www.moscow_reg.izbirkom.ru/chislennost-izbirateley</w:t>
              </w:r>
            </w:hyperlink>
            <w:r>
              <w:rPr>
                <w:rFonts w:cs="Times New Roman"/>
                <w:sz w:val="20"/>
              </w:rPr>
              <w:t>).</w:t>
            </w:r>
          </w:p>
        </w:tc>
      </w:tr>
      <w:tr w:rsidR="001E2C0B" w:rsidRPr="008E2B13" w:rsidTr="001E2C0B">
        <w:trPr>
          <w:trHeight w:val="28"/>
        </w:trPr>
        <w:tc>
          <w:tcPr>
            <w:tcW w:w="23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6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392" w:type="pct"/>
            <w:vAlign w:val="center"/>
          </w:tcPr>
          <w:p w:rsidR="001E2C0B" w:rsidRDefault="001E2C0B">
            <w:pPr>
              <w:jc w:val="center"/>
              <w:rPr>
                <w:rFonts w:cs="Times New Roman"/>
                <w:sz w:val="20"/>
                <w:szCs w:val="20"/>
              </w:rPr>
            </w:pPr>
            <w:r>
              <w:rPr>
                <w:rFonts w:cs="Times New Roman"/>
                <w:sz w:val="20"/>
                <w:szCs w:val="20"/>
              </w:rPr>
              <w:t>Коэф</w:t>
            </w:r>
          </w:p>
        </w:tc>
        <w:tc>
          <w:tcPr>
            <w:tcW w:w="1"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854037"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854037"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(лайков, комментариев, репостов) на публикации, (балл);</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854037"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854037"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854037"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854037"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854037"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oMath>
            <w:r>
              <w:rPr>
                <w:rFonts w:eastAsiaTheme="minorEastAsia" w:cs="Times New Roman"/>
                <w:iCs/>
                <w:sz w:val="20"/>
                <w:szCs w:val="20"/>
              </w:rPr>
              <w:t xml:space="preserve"> составляет 1,5% к значению показателя за I квартал. </w:t>
            </w:r>
          </w:p>
          <w:p w:rsidR="001E2C0B" w:rsidRDefault="00854037"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854037"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854037"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1E2C0B">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1"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lastRenderedPageBreak/>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1E2C0B">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1" w:type="pct"/>
            <w:gridSpan w:val="3"/>
          </w:tcPr>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 xml:space="preserve">Зрк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r>
              <w:rPr>
                <w:rFonts w:ascii="Times New Roman" w:hAnsi="Times New Roman"/>
                <w:sz w:val="20"/>
                <w:szCs w:val="20"/>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0C073D"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r>
              <w:rPr>
                <w:rFonts w:ascii="Times New Roman" w:hAnsi="Times New Roman" w:cs="Times New Roman"/>
                <w:sz w:val="20"/>
              </w:rPr>
              <w:t xml:space="preserve">Прк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0C073D"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1E2C0B" w:rsidRPr="008E2B13" w:rsidTr="001E2C0B">
        <w:trPr>
          <w:trHeight w:val="250"/>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Показатель 1</w:t>
            </w:r>
            <w:r w:rsidRPr="00FE581D">
              <w:rPr>
                <w:rFonts w:cs="Times New Roman"/>
                <w:color w:val="000000" w:themeColor="text1"/>
                <w:sz w:val="20"/>
                <w:szCs w:val="20"/>
              </w:rPr>
              <w:t xml:space="preserve"> Доля граждан, вовлеченных в добровольческую деятельность</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1E2C0B" w:rsidRPr="00FE581D" w:rsidRDefault="00854037"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854037"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граждан, вовлеченных в добровольческую деятельность,</w:t>
            </w:r>
          </w:p>
          <w:p w:rsidR="001E2C0B" w:rsidRPr="00FE581D" w:rsidRDefault="00854037"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1E2C0B" w:rsidRPr="00FE581D">
              <w:rPr>
                <w:rFonts w:cs="Times New Roman"/>
                <w:color w:val="000000" w:themeColor="text1"/>
                <w:sz w:val="20"/>
                <w:szCs w:val="20"/>
              </w:rPr>
              <w:t xml:space="preserve"> – численность граждан, вовлеченных в добровольческую деятельность,</w:t>
            </w:r>
          </w:p>
          <w:p w:rsidR="001E2C0B" w:rsidRPr="00FE581D" w:rsidRDefault="00854037" w:rsidP="001E2C0B">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населения</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r w:rsidR="001E2C0B" w:rsidRPr="008E2B13" w:rsidTr="001E2C0B">
        <w:trPr>
          <w:trHeight w:val="332"/>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 xml:space="preserve">Показатель 2 </w:t>
            </w:r>
            <w:r w:rsidRPr="00FE581D">
              <w:rPr>
                <w:rFonts w:eastAsia="Arial Unicode MS" w:cs="Times New Roman"/>
                <w:color w:val="000000" w:themeColor="text1"/>
                <w:sz w:val="20"/>
                <w:szCs w:val="20"/>
                <w:u w:color="000000"/>
              </w:rPr>
              <w:t xml:space="preserve">Доля молодежи, </w:t>
            </w:r>
            <w:r w:rsidRPr="00FE581D">
              <w:rPr>
                <w:rFonts w:cs="Times New Roman"/>
                <w:color w:val="000000" w:themeColor="text1"/>
                <w:sz w:val="20"/>
                <w:szCs w:val="20"/>
              </w:rPr>
              <w:t xml:space="preserve">задействованной в мероприятиях по вовлечению в </w:t>
            </w:r>
            <w:r w:rsidRPr="00FE581D">
              <w:rPr>
                <w:rFonts w:cs="Times New Roman"/>
                <w:color w:val="000000" w:themeColor="text1"/>
                <w:sz w:val="20"/>
                <w:szCs w:val="20"/>
              </w:rPr>
              <w:lastRenderedPageBreak/>
              <w:t xml:space="preserve">творческую деятельность, </w:t>
            </w:r>
            <w:r w:rsidRPr="00FE581D">
              <w:rPr>
                <w:rFonts w:cs="Times New Roman"/>
                <w:color w:val="000000" w:themeColor="text1"/>
                <w:sz w:val="20"/>
                <w:szCs w:val="20"/>
              </w:rPr>
              <w:br/>
              <w:t>от общего числа молодежи муниципального образования</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lastRenderedPageBreak/>
              <w:t>%</w:t>
            </w:r>
          </w:p>
        </w:tc>
        <w:tc>
          <w:tcPr>
            <w:tcW w:w="1393" w:type="pct"/>
          </w:tcPr>
          <w:p w:rsidR="001E2C0B" w:rsidRPr="00FE581D" w:rsidRDefault="00854037"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854037"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молодежи, задействованной в мероприятиях по вовлечению в творческую деятельность,</w:t>
            </w:r>
          </w:p>
          <w:p w:rsidR="001E2C0B" w:rsidRPr="00FE581D" w:rsidRDefault="00854037"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1E2C0B"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1E2C0B" w:rsidRPr="00FE581D" w:rsidRDefault="00854037" w:rsidP="001E2C0B">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lastRenderedPageBreak/>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Московской области,  создание доступной современной медиасреды»</w:t>
      </w:r>
    </w:p>
    <w:tbl>
      <w:tblPr>
        <w:tblW w:w="15041" w:type="dxa"/>
        <w:tblInd w:w="93" w:type="dxa"/>
        <w:tblLayout w:type="fixed"/>
        <w:tblLook w:val="04A0" w:firstRow="1" w:lastRow="0" w:firstColumn="1" w:lastColumn="0" w:noHBand="0" w:noVBand="1"/>
      </w:tblPr>
      <w:tblGrid>
        <w:gridCol w:w="586"/>
        <w:gridCol w:w="2548"/>
        <w:gridCol w:w="992"/>
        <w:gridCol w:w="966"/>
        <w:gridCol w:w="1374"/>
        <w:gridCol w:w="838"/>
        <w:gridCol w:w="799"/>
        <w:gridCol w:w="799"/>
        <w:gridCol w:w="799"/>
        <w:gridCol w:w="799"/>
        <w:gridCol w:w="799"/>
        <w:gridCol w:w="1304"/>
        <w:gridCol w:w="2438"/>
      </w:tblGrid>
      <w:tr w:rsidR="00903A00" w:rsidRPr="00903A00" w:rsidTr="00903A00">
        <w:trPr>
          <w:trHeight w:val="1350"/>
        </w:trPr>
        <w:tc>
          <w:tcPr>
            <w:tcW w:w="58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 п/п</w:t>
            </w:r>
          </w:p>
        </w:tc>
        <w:tc>
          <w:tcPr>
            <w:tcW w:w="2548" w:type="dxa"/>
            <w:tcBorders>
              <w:top w:val="single" w:sz="8" w:space="0" w:color="auto"/>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Мероприятия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Сроки исполнения мероприятий</w:t>
            </w:r>
          </w:p>
        </w:tc>
        <w:tc>
          <w:tcPr>
            <w:tcW w:w="96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Источники финансирования</w:t>
            </w:r>
          </w:p>
        </w:tc>
        <w:tc>
          <w:tcPr>
            <w:tcW w:w="1374" w:type="dxa"/>
            <w:tcBorders>
              <w:top w:val="single" w:sz="8" w:space="0" w:color="auto"/>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Объём финансирования  мероприятия в 2019 году</w:t>
            </w:r>
          </w:p>
        </w:tc>
        <w:tc>
          <w:tcPr>
            <w:tcW w:w="838" w:type="dxa"/>
            <w:tcBorders>
              <w:top w:val="single" w:sz="8" w:space="0" w:color="auto"/>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Всего</w:t>
            </w:r>
          </w:p>
        </w:tc>
        <w:tc>
          <w:tcPr>
            <w:tcW w:w="3995" w:type="dxa"/>
            <w:gridSpan w:val="5"/>
            <w:tcBorders>
              <w:top w:val="single" w:sz="8" w:space="0" w:color="auto"/>
              <w:left w:val="nil"/>
              <w:bottom w:val="nil"/>
              <w:right w:val="single" w:sz="8" w:space="0" w:color="000000"/>
            </w:tcBorders>
            <w:shd w:val="clear" w:color="auto" w:fill="auto"/>
            <w:hideMark/>
          </w:tcPr>
          <w:p w:rsidR="00903A00" w:rsidRPr="001172BC" w:rsidRDefault="00903A00" w:rsidP="00903A00">
            <w:pPr>
              <w:jc w:val="center"/>
              <w:rPr>
                <w:rFonts w:cs="Times New Roman"/>
                <w:sz w:val="18"/>
                <w:szCs w:val="18"/>
              </w:rPr>
            </w:pPr>
            <w:r w:rsidRPr="00903A00">
              <w:rPr>
                <w:rFonts w:cs="Times New Roman"/>
                <w:sz w:val="18"/>
                <w:szCs w:val="18"/>
              </w:rPr>
              <w:t>Объем финансирования по годам</w:t>
            </w:r>
          </w:p>
        </w:tc>
        <w:tc>
          <w:tcPr>
            <w:tcW w:w="1304" w:type="dxa"/>
            <w:tcBorders>
              <w:top w:val="single" w:sz="8" w:space="0" w:color="auto"/>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Ответственный</w:t>
            </w:r>
          </w:p>
        </w:tc>
        <w:tc>
          <w:tcPr>
            <w:tcW w:w="243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Результаты выполнения мероприятий программы</w:t>
            </w:r>
          </w:p>
        </w:tc>
      </w:tr>
      <w:tr w:rsidR="00903A00" w:rsidRPr="00903A00" w:rsidTr="00903A00">
        <w:trPr>
          <w:trHeight w:val="1365"/>
        </w:trPr>
        <w:tc>
          <w:tcPr>
            <w:tcW w:w="586"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548"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программы</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66"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1374"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(тыс. руб.)</w:t>
            </w:r>
          </w:p>
        </w:tc>
        <w:tc>
          <w:tcPr>
            <w:tcW w:w="838"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(тыс. руб.)</w:t>
            </w:r>
          </w:p>
        </w:tc>
        <w:tc>
          <w:tcPr>
            <w:tcW w:w="3995" w:type="dxa"/>
            <w:gridSpan w:val="5"/>
            <w:tcBorders>
              <w:top w:val="nil"/>
              <w:left w:val="nil"/>
              <w:bottom w:val="single" w:sz="8" w:space="0" w:color="auto"/>
              <w:right w:val="single" w:sz="8" w:space="0" w:color="000000"/>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(тыс. руб.)</w:t>
            </w:r>
          </w:p>
        </w:tc>
        <w:tc>
          <w:tcPr>
            <w:tcW w:w="1304"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за выполнение мероприятия программы</w:t>
            </w:r>
          </w:p>
        </w:tc>
        <w:tc>
          <w:tcPr>
            <w:tcW w:w="243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903A00" w:rsidTr="00903A00">
        <w:trPr>
          <w:trHeight w:val="300"/>
        </w:trPr>
        <w:tc>
          <w:tcPr>
            <w:tcW w:w="586"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548" w:type="dxa"/>
            <w:tcBorders>
              <w:top w:val="nil"/>
              <w:left w:val="nil"/>
              <w:bottom w:val="nil"/>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66"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1374" w:type="dxa"/>
            <w:tcBorders>
              <w:top w:val="nil"/>
              <w:left w:val="nil"/>
              <w:bottom w:val="nil"/>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838" w:type="dxa"/>
            <w:tcBorders>
              <w:top w:val="nil"/>
              <w:left w:val="nil"/>
              <w:bottom w:val="nil"/>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799"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bookmarkStart w:id="1" w:name="RANGE!G6"/>
            <w:r w:rsidRPr="00903A00">
              <w:rPr>
                <w:rFonts w:cs="Times New Roman"/>
                <w:sz w:val="18"/>
                <w:szCs w:val="18"/>
              </w:rPr>
              <w:t>2020</w:t>
            </w:r>
            <w:bookmarkEnd w:id="1"/>
          </w:p>
        </w:tc>
        <w:tc>
          <w:tcPr>
            <w:tcW w:w="799"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2021</w:t>
            </w:r>
          </w:p>
        </w:tc>
        <w:tc>
          <w:tcPr>
            <w:tcW w:w="799"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2022</w:t>
            </w:r>
          </w:p>
        </w:tc>
        <w:tc>
          <w:tcPr>
            <w:tcW w:w="799"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2023</w:t>
            </w:r>
          </w:p>
        </w:tc>
        <w:tc>
          <w:tcPr>
            <w:tcW w:w="799" w:type="dxa"/>
            <w:tcBorders>
              <w:top w:val="nil"/>
              <w:left w:val="nil"/>
              <w:bottom w:val="nil"/>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2024</w:t>
            </w:r>
          </w:p>
        </w:tc>
        <w:tc>
          <w:tcPr>
            <w:tcW w:w="1304" w:type="dxa"/>
            <w:tcBorders>
              <w:top w:val="nil"/>
              <w:left w:val="nil"/>
              <w:bottom w:val="nil"/>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243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903A00" w:rsidTr="00903A00">
        <w:trPr>
          <w:trHeight w:val="315"/>
        </w:trPr>
        <w:tc>
          <w:tcPr>
            <w:tcW w:w="586"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548"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66"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год</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год</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год</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год</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год</w:t>
            </w:r>
          </w:p>
        </w:tc>
        <w:tc>
          <w:tcPr>
            <w:tcW w:w="1304"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w:t>
            </w:r>
          </w:p>
        </w:tc>
        <w:tc>
          <w:tcPr>
            <w:tcW w:w="243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903A00" w:rsidTr="00903A00">
        <w:trPr>
          <w:trHeight w:val="315"/>
        </w:trPr>
        <w:tc>
          <w:tcPr>
            <w:tcW w:w="586" w:type="dxa"/>
            <w:tcBorders>
              <w:top w:val="nil"/>
              <w:left w:val="single" w:sz="8" w:space="0" w:color="auto"/>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1</w:t>
            </w:r>
          </w:p>
        </w:tc>
        <w:tc>
          <w:tcPr>
            <w:tcW w:w="2548"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2</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3</w:t>
            </w:r>
          </w:p>
        </w:tc>
        <w:tc>
          <w:tcPr>
            <w:tcW w:w="966"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4</w:t>
            </w:r>
          </w:p>
        </w:tc>
        <w:tc>
          <w:tcPr>
            <w:tcW w:w="137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5</w:t>
            </w:r>
          </w:p>
        </w:tc>
        <w:tc>
          <w:tcPr>
            <w:tcW w:w="838"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6</w:t>
            </w:r>
          </w:p>
        </w:tc>
        <w:tc>
          <w:tcPr>
            <w:tcW w:w="799"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7</w:t>
            </w:r>
          </w:p>
        </w:tc>
        <w:tc>
          <w:tcPr>
            <w:tcW w:w="799"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8</w:t>
            </w:r>
          </w:p>
        </w:tc>
        <w:tc>
          <w:tcPr>
            <w:tcW w:w="799"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9</w:t>
            </w:r>
          </w:p>
        </w:tc>
        <w:tc>
          <w:tcPr>
            <w:tcW w:w="799"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10</w:t>
            </w:r>
          </w:p>
        </w:tc>
        <w:tc>
          <w:tcPr>
            <w:tcW w:w="799"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12</w:t>
            </w:r>
          </w:p>
        </w:tc>
        <w:tc>
          <w:tcPr>
            <w:tcW w:w="2438"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903A00">
            <w:pPr>
              <w:jc w:val="center"/>
              <w:rPr>
                <w:rFonts w:cs="Times New Roman"/>
                <w:sz w:val="18"/>
                <w:szCs w:val="18"/>
              </w:rPr>
            </w:pPr>
            <w:r w:rsidRPr="00903A00">
              <w:rPr>
                <w:rFonts w:cs="Times New Roman"/>
                <w:sz w:val="18"/>
                <w:szCs w:val="18"/>
              </w:rPr>
              <w:t>13</w:t>
            </w:r>
          </w:p>
        </w:tc>
      </w:tr>
      <w:tr w:rsidR="00903A00" w:rsidRPr="001172BC" w:rsidTr="00903A00">
        <w:trPr>
          <w:trHeight w:val="450"/>
        </w:trPr>
        <w:tc>
          <w:tcPr>
            <w:tcW w:w="586" w:type="dxa"/>
            <w:vMerge w:val="restart"/>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jc w:val="center"/>
              <w:rPr>
                <w:rFonts w:cs="Times New Roman"/>
                <w:sz w:val="18"/>
                <w:szCs w:val="18"/>
              </w:rPr>
            </w:pPr>
            <w:r w:rsidRPr="00903A00">
              <w:rPr>
                <w:rFonts w:cs="Times New Roman"/>
                <w:sz w:val="18"/>
                <w:szCs w:val="18"/>
              </w:rPr>
              <w:t>1.</w:t>
            </w:r>
          </w:p>
        </w:tc>
        <w:tc>
          <w:tcPr>
            <w:tcW w:w="2548"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Основное мероприятие 1 «Информирование населения об основных событиях социально-экономического развития и общественно-политической жизни»</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2020-2024</w:t>
            </w: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Итого</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2965,00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903A00">
            <w:pPr>
              <w:rPr>
                <w:rFonts w:cs="Times New Roman"/>
                <w:sz w:val="18"/>
                <w:szCs w:val="18"/>
              </w:rPr>
            </w:pPr>
            <w:r w:rsidRPr="00903A00">
              <w:rPr>
                <w:rFonts w:cs="Times New Roman"/>
                <w:sz w:val="18"/>
                <w:szCs w:val="18"/>
              </w:rPr>
              <w:t>Администрация ЗАТО городской округ Молодежный</w:t>
            </w:r>
          </w:p>
        </w:tc>
        <w:tc>
          <w:tcPr>
            <w:tcW w:w="2438"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903A00">
            <w:pPr>
              <w:rPr>
                <w:rFonts w:cs="Times New Roman"/>
                <w:sz w:val="18"/>
                <w:szCs w:val="18"/>
              </w:rPr>
            </w:pPr>
            <w:r w:rsidRPr="00903A00">
              <w:rPr>
                <w:rFonts w:cs="Times New Roman"/>
                <w:sz w:val="18"/>
                <w:szCs w:val="18"/>
              </w:rPr>
              <w:t> </w:t>
            </w:r>
          </w:p>
        </w:tc>
      </w:tr>
      <w:tr w:rsidR="00903A00" w:rsidRPr="001172BC" w:rsidTr="00903A00">
        <w:trPr>
          <w:trHeight w:val="885"/>
        </w:trPr>
        <w:tc>
          <w:tcPr>
            <w:tcW w:w="586"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54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Средства бюджета Московской области</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586"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54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Средства местного бюджета</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2965,00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1304"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r>
      <w:tr w:rsidR="00903A00" w:rsidRPr="001172BC" w:rsidTr="00903A00">
        <w:trPr>
          <w:trHeight w:val="915"/>
        </w:trPr>
        <w:tc>
          <w:tcPr>
            <w:tcW w:w="586"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54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Средства федерального бюджета</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86" w:type="dxa"/>
            <w:vMerge w:val="restart"/>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jc w:val="center"/>
              <w:rPr>
                <w:rFonts w:cs="Times New Roman"/>
                <w:sz w:val="18"/>
                <w:szCs w:val="18"/>
              </w:rPr>
            </w:pPr>
            <w:r w:rsidRPr="00903A00">
              <w:rPr>
                <w:rFonts w:cs="Times New Roman"/>
                <w:sz w:val="18"/>
                <w:szCs w:val="18"/>
              </w:rPr>
              <w:t>1.1.</w:t>
            </w:r>
          </w:p>
        </w:tc>
        <w:tc>
          <w:tcPr>
            <w:tcW w:w="2548"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xml:space="preserve">Информирование население о деятельности, о положении дел на территории муниципального образования, опубликование муниципальных правовых </w:t>
            </w:r>
            <w:r w:rsidRPr="00903A00">
              <w:rPr>
                <w:rFonts w:cs="Times New Roman"/>
                <w:sz w:val="18"/>
                <w:szCs w:val="18"/>
              </w:rPr>
              <w:lastRenderedPageBreak/>
              <w:t>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992"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lastRenderedPageBreak/>
              <w:t>2020-2024</w:t>
            </w: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Итого</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2965,00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903A00">
            <w:pPr>
              <w:rPr>
                <w:rFonts w:cs="Times New Roman"/>
                <w:sz w:val="18"/>
                <w:szCs w:val="18"/>
              </w:rPr>
            </w:pPr>
            <w:r w:rsidRPr="00903A00">
              <w:rPr>
                <w:rFonts w:cs="Times New Roman"/>
                <w:sz w:val="18"/>
                <w:szCs w:val="18"/>
              </w:rPr>
              <w:t>Администрация ЗАТО городской округ Молодежный</w:t>
            </w:r>
          </w:p>
        </w:tc>
        <w:tc>
          <w:tcPr>
            <w:tcW w:w="2438"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903A00">
            <w:pPr>
              <w:rPr>
                <w:rFonts w:cs="Times New Roman"/>
                <w:sz w:val="18"/>
                <w:szCs w:val="18"/>
              </w:rPr>
            </w:pPr>
            <w:r w:rsidRPr="00903A00">
              <w:rPr>
                <w:rFonts w:cs="Times New Roman"/>
                <w:sz w:val="18"/>
                <w:szCs w:val="18"/>
              </w:rPr>
              <w:t> </w:t>
            </w:r>
          </w:p>
        </w:tc>
      </w:tr>
      <w:tr w:rsidR="00903A00" w:rsidRPr="001172BC" w:rsidTr="00903A00">
        <w:trPr>
          <w:trHeight w:val="915"/>
        </w:trPr>
        <w:tc>
          <w:tcPr>
            <w:tcW w:w="586"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54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Средства бюджета Московской области</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586"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54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Средства местного бюджета</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2965,00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1304"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r>
      <w:tr w:rsidR="00903A00" w:rsidRPr="001172BC" w:rsidTr="00903A00">
        <w:trPr>
          <w:trHeight w:val="2070"/>
        </w:trPr>
        <w:tc>
          <w:tcPr>
            <w:tcW w:w="586"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54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Средства федерального бюджета</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903A00">
            <w:pPr>
              <w:rPr>
                <w:rFonts w:cs="Times New Roman"/>
                <w:sz w:val="18"/>
                <w:szCs w:val="18"/>
              </w:rPr>
            </w:pPr>
          </w:p>
        </w:tc>
      </w:tr>
      <w:tr w:rsidR="00903A00" w:rsidRPr="00903A00" w:rsidTr="00903A00">
        <w:trPr>
          <w:trHeight w:val="315"/>
        </w:trPr>
        <w:tc>
          <w:tcPr>
            <w:tcW w:w="4126"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Всего по программе «Развитие системы информирования населения о деятельности органов местного самоуправления Московской области» </w:t>
            </w: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Итого</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187,00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2965,00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903A00">
            <w:pPr>
              <w:rPr>
                <w:rFonts w:cs="Times New Roman"/>
                <w:sz w:val="18"/>
                <w:szCs w:val="18"/>
              </w:rPr>
            </w:pPr>
            <w:r w:rsidRPr="00903A00">
              <w:rPr>
                <w:rFonts w:cs="Times New Roman"/>
                <w:sz w:val="18"/>
                <w:szCs w:val="18"/>
              </w:rPr>
              <w:t>  </w:t>
            </w:r>
          </w:p>
        </w:tc>
        <w:tc>
          <w:tcPr>
            <w:tcW w:w="2438"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903A00">
            <w:pPr>
              <w:rPr>
                <w:rFonts w:cs="Times New Roman"/>
                <w:sz w:val="18"/>
                <w:szCs w:val="18"/>
              </w:rPr>
            </w:pPr>
            <w:r w:rsidRPr="00903A00">
              <w:rPr>
                <w:rFonts w:cs="Times New Roman"/>
                <w:sz w:val="18"/>
                <w:szCs w:val="18"/>
              </w:rPr>
              <w:t> </w:t>
            </w:r>
          </w:p>
        </w:tc>
      </w:tr>
      <w:tr w:rsidR="00903A00" w:rsidRPr="00903A00" w:rsidTr="00903A00">
        <w:trPr>
          <w:trHeight w:val="915"/>
        </w:trPr>
        <w:tc>
          <w:tcPr>
            <w:tcW w:w="4126" w:type="dxa"/>
            <w:gridSpan w:val="3"/>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xml:space="preserve">Средства федерального бюджета </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903A00" w:rsidTr="00903A00">
        <w:trPr>
          <w:trHeight w:val="915"/>
        </w:trPr>
        <w:tc>
          <w:tcPr>
            <w:tcW w:w="4126" w:type="dxa"/>
            <w:gridSpan w:val="3"/>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Средства бюджета Московской области</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903A00" w:rsidTr="00903A00">
        <w:trPr>
          <w:trHeight w:val="690"/>
        </w:trPr>
        <w:tc>
          <w:tcPr>
            <w:tcW w:w="4126" w:type="dxa"/>
            <w:gridSpan w:val="3"/>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966"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 xml:space="preserve">Средства местного бюджета </w:t>
            </w:r>
          </w:p>
        </w:tc>
        <w:tc>
          <w:tcPr>
            <w:tcW w:w="1374"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187,00</w:t>
            </w:r>
          </w:p>
        </w:tc>
        <w:tc>
          <w:tcPr>
            <w:tcW w:w="838"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2965,00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799" w:type="dxa"/>
            <w:tcBorders>
              <w:top w:val="nil"/>
              <w:left w:val="nil"/>
              <w:bottom w:val="single" w:sz="8" w:space="0" w:color="auto"/>
              <w:right w:val="single" w:sz="8" w:space="0" w:color="auto"/>
            </w:tcBorders>
            <w:shd w:val="clear" w:color="auto" w:fill="auto"/>
            <w:hideMark/>
          </w:tcPr>
          <w:p w:rsidR="00903A00" w:rsidRPr="00903A00" w:rsidRDefault="00903A00" w:rsidP="00903A00">
            <w:pPr>
              <w:jc w:val="center"/>
              <w:rPr>
                <w:rFonts w:cs="Times New Roman"/>
                <w:sz w:val="18"/>
                <w:szCs w:val="18"/>
              </w:rPr>
            </w:pPr>
            <w:r w:rsidRPr="00903A00">
              <w:rPr>
                <w:rFonts w:cs="Times New Roman"/>
                <w:sz w:val="18"/>
                <w:szCs w:val="18"/>
              </w:rPr>
              <w:t>593,00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3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bl>
    <w:p w:rsidR="00D74118" w:rsidRPr="001172BC" w:rsidRDefault="00D74118" w:rsidP="00D74118">
      <w:pPr>
        <w:pStyle w:val="ConsPlusNormal"/>
        <w:jc w:val="center"/>
        <w:rPr>
          <w:rFonts w:ascii="Times New Roman" w:eastAsiaTheme="minorHAnsi" w:hAnsi="Times New Roman" w:cs="Times New Roman"/>
          <w:sz w:val="18"/>
          <w:szCs w:val="18"/>
          <w:lang w:eastAsia="en-US"/>
        </w:rPr>
      </w:pPr>
    </w:p>
    <w:p w:rsidR="00AB1FE8" w:rsidRDefault="00AB1FE8" w:rsidP="00154F1C">
      <w:pPr>
        <w:pStyle w:val="ConsPlusNormal"/>
        <w:spacing w:before="220"/>
        <w:jc w:val="both"/>
        <w:rPr>
          <w:rFonts w:ascii="Times New Roman" w:hAnsi="Times New Roman" w:cs="Times New Roman"/>
        </w:rPr>
      </w:pPr>
    </w:p>
    <w:p w:rsidR="00C97C2D" w:rsidRPr="001E2C0B" w:rsidRDefault="00C97C2D" w:rsidP="001E2C0B">
      <w:pPr>
        <w:pStyle w:val="ConsPlusNormal"/>
        <w:jc w:val="both"/>
        <w:rPr>
          <w:rFonts w:ascii="Times New Roman" w:hAnsi="Times New Roman" w:cs="Times New Roman"/>
          <w:sz w:val="24"/>
          <w:szCs w:val="24"/>
        </w:rPr>
      </w:pPr>
    </w:p>
    <w:p w:rsidR="00C97C2D" w:rsidRDefault="00C97C2D" w:rsidP="00225EC2">
      <w:pPr>
        <w:pStyle w:val="ConsPlusNormal"/>
        <w:ind w:firstLine="539"/>
        <w:jc w:val="both"/>
        <w:rPr>
          <w:rFonts w:ascii="Times New Roman" w:hAnsi="Times New Roman" w:cs="Times New Roman"/>
          <w:sz w:val="24"/>
          <w:szCs w:val="24"/>
        </w:rPr>
      </w:pPr>
    </w:p>
    <w:p w:rsidR="00C97C2D" w:rsidRDefault="00C97C2D" w:rsidP="00225EC2">
      <w:pPr>
        <w:pStyle w:val="ConsPlusNormal"/>
        <w:ind w:firstLine="539"/>
        <w:jc w:val="both"/>
        <w:rPr>
          <w:rFonts w:ascii="Times New Roman" w:hAnsi="Times New Roman" w:cs="Times New Roman"/>
          <w:sz w:val="24"/>
          <w:szCs w:val="24"/>
        </w:rPr>
      </w:pPr>
    </w:p>
    <w:p w:rsidR="00C97C2D" w:rsidRDefault="00C97C2D" w:rsidP="00225EC2">
      <w:pPr>
        <w:pStyle w:val="ConsPlusNormal"/>
        <w:ind w:firstLine="539"/>
        <w:jc w:val="both"/>
        <w:rPr>
          <w:rFonts w:ascii="Times New Roman" w:hAnsi="Times New Roman" w:cs="Times New Roman"/>
          <w:sz w:val="24"/>
          <w:szCs w:val="24"/>
        </w:rPr>
      </w:pPr>
    </w:p>
    <w:p w:rsidR="00E47120" w:rsidRDefault="00E47120" w:rsidP="00F424DB">
      <w:pPr>
        <w:pStyle w:val="ConsPlusNormal"/>
        <w:jc w:val="both"/>
        <w:rPr>
          <w:rFonts w:ascii="Times New Roman" w:hAnsi="Times New Roman" w:cs="Times New Roman"/>
          <w:sz w:val="20"/>
        </w:rPr>
      </w:pPr>
    </w:p>
    <w:p w:rsidR="00E47120" w:rsidRDefault="00E47120" w:rsidP="00225EC2">
      <w:pPr>
        <w:pStyle w:val="ConsPlusNormal"/>
        <w:ind w:firstLine="539"/>
        <w:jc w:val="both"/>
        <w:rPr>
          <w:rFonts w:ascii="Times New Roman" w:hAnsi="Times New Roman" w:cs="Times New Roman"/>
          <w:sz w:val="20"/>
        </w:rPr>
      </w:pPr>
    </w:p>
    <w:p w:rsidR="00C97C2D" w:rsidRDefault="00C97C2D" w:rsidP="00225EC2">
      <w:pPr>
        <w:pStyle w:val="ConsPlusNormal"/>
        <w:ind w:firstLine="539"/>
        <w:jc w:val="both"/>
        <w:rPr>
          <w:rFonts w:ascii="Times New Roman" w:hAnsi="Times New Roman" w:cs="Times New Roman"/>
          <w:sz w:val="24"/>
          <w:szCs w:val="24"/>
        </w:rPr>
      </w:pPr>
    </w:p>
    <w:p w:rsidR="00C97C2D" w:rsidRDefault="00C97C2D" w:rsidP="00225EC2">
      <w:pPr>
        <w:pStyle w:val="ConsPlusNormal"/>
        <w:ind w:firstLine="539"/>
        <w:jc w:val="both"/>
        <w:rPr>
          <w:rFonts w:ascii="Times New Roman" w:hAnsi="Times New Roman" w:cs="Times New Roman"/>
          <w:sz w:val="24"/>
          <w:szCs w:val="24"/>
        </w:rPr>
      </w:pPr>
    </w:p>
    <w:p w:rsidR="00C97C2D" w:rsidRDefault="00C97C2D" w:rsidP="00225EC2">
      <w:pPr>
        <w:pStyle w:val="ConsPlusNormal"/>
        <w:ind w:firstLine="539"/>
        <w:jc w:val="both"/>
        <w:rPr>
          <w:rFonts w:ascii="Times New Roman" w:hAnsi="Times New Roman" w:cs="Times New Roman"/>
          <w:sz w:val="24"/>
          <w:szCs w:val="24"/>
        </w:rPr>
      </w:pPr>
    </w:p>
    <w:p w:rsidR="00C3285E" w:rsidRDefault="00C3285E" w:rsidP="00903A00">
      <w:pPr>
        <w:pStyle w:val="ConsPlusNormal"/>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D74118" w:rsidRP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tbl>
      <w:tblPr>
        <w:tblW w:w="15495" w:type="dxa"/>
        <w:tblInd w:w="-318" w:type="dxa"/>
        <w:tblLayout w:type="fixed"/>
        <w:tblLook w:val="04A0" w:firstRow="1" w:lastRow="0" w:firstColumn="1" w:lastColumn="0" w:noHBand="0" w:noVBand="1"/>
      </w:tblPr>
      <w:tblGrid>
        <w:gridCol w:w="568"/>
        <w:gridCol w:w="2292"/>
        <w:gridCol w:w="827"/>
        <w:gridCol w:w="992"/>
        <w:gridCol w:w="992"/>
        <w:gridCol w:w="932"/>
        <w:gridCol w:w="911"/>
        <w:gridCol w:w="992"/>
        <w:gridCol w:w="1166"/>
        <w:gridCol w:w="960"/>
        <w:gridCol w:w="1134"/>
        <w:gridCol w:w="1304"/>
        <w:gridCol w:w="2425"/>
      </w:tblGrid>
      <w:tr w:rsidR="00903A00" w:rsidRPr="00903A00" w:rsidTr="00903A00">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п/п</w:t>
            </w:r>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Ответственный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Результаты выполнения мероприятий программы</w:t>
            </w:r>
          </w:p>
        </w:tc>
      </w:tr>
      <w:tr w:rsidR="00903A00" w:rsidRPr="00903A00"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13</w:t>
            </w:r>
          </w:p>
        </w:tc>
      </w:tr>
      <w:tr w:rsidR="00903A00"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Основное мероприятие 01.</w:t>
            </w:r>
            <w:r w:rsidRPr="00903A00">
              <w:rPr>
                <w:rFonts w:cs="Times New Roman"/>
                <w:sz w:val="18"/>
                <w:szCs w:val="18"/>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903A00" w:rsidRPr="00903A00" w:rsidRDefault="00903A00" w:rsidP="001172B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1025,00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 </w:t>
            </w:r>
          </w:p>
        </w:tc>
      </w:tr>
      <w:tr w:rsidR="00903A00"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1025,00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Мероприятие 1.1.  Организация и проведение мероприятий по гражданско-патриотическому и духовно-нравственному воспитанию молодежи</w:t>
            </w:r>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1025,00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 </w:t>
            </w:r>
          </w:p>
        </w:tc>
      </w:tr>
      <w:tr w:rsidR="00903A00"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1025,00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lastRenderedPageBreak/>
              <w:t>Всего по Подпрограммы IV «Молодежь Подмосковья»</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903A00">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1025,00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 </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 </w:t>
            </w:r>
          </w:p>
        </w:tc>
      </w:tr>
      <w:tr w:rsidR="00903A00" w:rsidRPr="001172BC" w:rsidTr="00903A00">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0,00</w:t>
            </w:r>
          </w:p>
        </w:tc>
        <w:tc>
          <w:tcPr>
            <w:tcW w:w="93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1025,00</w:t>
            </w: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jc w:val="center"/>
              <w:rPr>
                <w:rFonts w:cs="Times New Roman"/>
                <w:sz w:val="18"/>
                <w:szCs w:val="18"/>
              </w:rPr>
            </w:pPr>
            <w:r w:rsidRPr="00903A00">
              <w:rPr>
                <w:rFonts w:cs="Times New Roman"/>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Pr="00D74118" w:rsidRDefault="00D74118" w:rsidP="00B42601">
      <w:pPr>
        <w:autoSpaceDE w:val="0"/>
        <w:autoSpaceDN w:val="0"/>
        <w:adjustRightInd w:val="0"/>
        <w:ind w:firstLine="709"/>
        <w:jc w:val="both"/>
        <w:rPr>
          <w:rFonts w:cs="Times New Roman"/>
          <w:sz w:val="24"/>
          <w:szCs w:val="24"/>
        </w:rPr>
      </w:pPr>
    </w:p>
    <w:p w:rsidR="00D74118" w:rsidRPr="00D74118" w:rsidRDefault="00D74118" w:rsidP="00B42601">
      <w:pPr>
        <w:autoSpaceDE w:val="0"/>
        <w:autoSpaceDN w:val="0"/>
        <w:adjustRightInd w:val="0"/>
        <w:ind w:firstLine="709"/>
        <w:jc w:val="both"/>
        <w:rPr>
          <w:rFonts w:cs="Times New Roman"/>
          <w:sz w:val="24"/>
          <w:szCs w:val="24"/>
        </w:rPr>
      </w:pPr>
    </w:p>
    <w:p w:rsidR="00D74118" w:rsidRPr="00D74118" w:rsidRDefault="00D74118" w:rsidP="00B42601">
      <w:pPr>
        <w:autoSpaceDE w:val="0"/>
        <w:autoSpaceDN w:val="0"/>
        <w:adjustRightInd w:val="0"/>
        <w:ind w:firstLine="709"/>
        <w:jc w:val="both"/>
        <w:rPr>
          <w:rFonts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D74118" w:rsidRPr="00D74118" w:rsidRDefault="00D74118" w:rsidP="00D74118">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tbl>
      <w:tblPr>
        <w:tblW w:w="14500" w:type="dxa"/>
        <w:tblInd w:w="93" w:type="dxa"/>
        <w:tblLayout w:type="fixed"/>
        <w:tblLook w:val="04A0" w:firstRow="1" w:lastRow="0" w:firstColumn="1" w:lastColumn="0" w:noHBand="0" w:noVBand="1"/>
      </w:tblPr>
      <w:tblGrid>
        <w:gridCol w:w="515"/>
        <w:gridCol w:w="2284"/>
        <w:gridCol w:w="1227"/>
        <w:gridCol w:w="1499"/>
        <w:gridCol w:w="1294"/>
        <w:gridCol w:w="1065"/>
        <w:gridCol w:w="860"/>
        <w:gridCol w:w="810"/>
        <w:gridCol w:w="810"/>
        <w:gridCol w:w="732"/>
        <w:gridCol w:w="732"/>
        <w:gridCol w:w="1445"/>
        <w:gridCol w:w="1227"/>
      </w:tblGrid>
      <w:tr w:rsidR="001172BC" w:rsidRPr="001172BC" w:rsidTr="001172BC">
        <w:trPr>
          <w:trHeight w:val="300"/>
        </w:trPr>
        <w:tc>
          <w:tcPr>
            <w:tcW w:w="51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 п/п</w:t>
            </w:r>
          </w:p>
        </w:tc>
        <w:tc>
          <w:tcPr>
            <w:tcW w:w="228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Источники финансирования</w:t>
            </w:r>
          </w:p>
        </w:tc>
        <w:tc>
          <w:tcPr>
            <w:tcW w:w="129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Объём финансирования  мероприятия в 2019 году (тыс. руб.)</w:t>
            </w:r>
          </w:p>
        </w:tc>
        <w:tc>
          <w:tcPr>
            <w:tcW w:w="106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Всего (тыс. руб.)</w:t>
            </w:r>
          </w:p>
        </w:tc>
        <w:tc>
          <w:tcPr>
            <w:tcW w:w="3944"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Объем финансирования по годам (тыс. руб.)</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Ответственный за выполнение 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Результаты выполнения мероприятий программы</w:t>
            </w:r>
          </w:p>
        </w:tc>
      </w:tr>
      <w:tr w:rsidR="001172BC" w:rsidRPr="001172BC" w:rsidTr="001172BC">
        <w:trPr>
          <w:trHeight w:val="315"/>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3944" w:type="dxa"/>
            <w:gridSpan w:val="5"/>
            <w:vMerge/>
            <w:tcBorders>
              <w:top w:val="single" w:sz="8" w:space="0" w:color="auto"/>
              <w:left w:val="single" w:sz="8" w:space="0" w:color="auto"/>
              <w:bottom w:val="single" w:sz="8" w:space="0" w:color="000000"/>
              <w:right w:val="single" w:sz="8" w:space="0" w:color="000000"/>
            </w:tcBorders>
            <w:vAlign w:val="center"/>
            <w:hideMark/>
          </w:tcPr>
          <w:p w:rsidR="001172BC" w:rsidRPr="001172BC" w:rsidRDefault="001172BC" w:rsidP="001172BC">
            <w:pPr>
              <w:jc w:val="center"/>
              <w:rPr>
                <w:rFonts w:cs="Times New Roman"/>
                <w:sz w:val="18"/>
                <w:szCs w:val="18"/>
              </w:rPr>
            </w:pP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r>
      <w:tr w:rsidR="001172BC" w:rsidRPr="001172BC" w:rsidTr="001172BC">
        <w:trPr>
          <w:trHeight w:val="300"/>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860"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2020</w:t>
            </w:r>
          </w:p>
        </w:tc>
        <w:tc>
          <w:tcPr>
            <w:tcW w:w="810"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2021</w:t>
            </w:r>
          </w:p>
        </w:tc>
        <w:tc>
          <w:tcPr>
            <w:tcW w:w="810"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2022</w:t>
            </w:r>
          </w:p>
        </w:tc>
        <w:tc>
          <w:tcPr>
            <w:tcW w:w="732"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2023</w:t>
            </w:r>
          </w:p>
        </w:tc>
        <w:tc>
          <w:tcPr>
            <w:tcW w:w="732"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2024</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r>
      <w:tr w:rsidR="001172BC" w:rsidRPr="001172BC" w:rsidTr="001172BC">
        <w:trPr>
          <w:trHeight w:val="315"/>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860"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810"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810"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r>
      <w:tr w:rsidR="001172BC" w:rsidRPr="001172BC" w:rsidTr="001172BC">
        <w:trPr>
          <w:trHeight w:val="315"/>
        </w:trPr>
        <w:tc>
          <w:tcPr>
            <w:tcW w:w="515" w:type="dxa"/>
            <w:tcBorders>
              <w:top w:val="nil"/>
              <w:left w:val="single" w:sz="8" w:space="0" w:color="auto"/>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w:t>
            </w:r>
          </w:p>
        </w:tc>
        <w:tc>
          <w:tcPr>
            <w:tcW w:w="2284"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2</w:t>
            </w:r>
          </w:p>
        </w:tc>
        <w:tc>
          <w:tcPr>
            <w:tcW w:w="1227"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3</w:t>
            </w:r>
          </w:p>
        </w:tc>
        <w:tc>
          <w:tcPr>
            <w:tcW w:w="1499"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4</w:t>
            </w:r>
          </w:p>
        </w:tc>
        <w:tc>
          <w:tcPr>
            <w:tcW w:w="1294"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5</w:t>
            </w:r>
          </w:p>
        </w:tc>
        <w:tc>
          <w:tcPr>
            <w:tcW w:w="1065"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6</w:t>
            </w:r>
          </w:p>
        </w:tc>
        <w:tc>
          <w:tcPr>
            <w:tcW w:w="860"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7</w:t>
            </w:r>
          </w:p>
        </w:tc>
        <w:tc>
          <w:tcPr>
            <w:tcW w:w="810"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8</w:t>
            </w:r>
          </w:p>
        </w:tc>
        <w:tc>
          <w:tcPr>
            <w:tcW w:w="810"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9</w:t>
            </w:r>
          </w:p>
        </w:tc>
        <w:tc>
          <w:tcPr>
            <w:tcW w:w="732"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10</w:t>
            </w:r>
          </w:p>
        </w:tc>
        <w:tc>
          <w:tcPr>
            <w:tcW w:w="732"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11</w:t>
            </w:r>
          </w:p>
        </w:tc>
        <w:tc>
          <w:tcPr>
            <w:tcW w:w="1445"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12</w:t>
            </w:r>
          </w:p>
        </w:tc>
        <w:tc>
          <w:tcPr>
            <w:tcW w:w="1227"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13</w:t>
            </w:r>
          </w:p>
        </w:tc>
      </w:tr>
      <w:tr w:rsidR="00A07110"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A07110" w:rsidRPr="00A07110" w:rsidRDefault="00DD1817">
            <w:pPr>
              <w:rPr>
                <w:rFonts w:cs="Times New Roman"/>
                <w:sz w:val="18"/>
                <w:szCs w:val="18"/>
              </w:rPr>
            </w:pPr>
            <w:r>
              <w:rPr>
                <w:rFonts w:cs="Times New Roman"/>
                <w:sz w:val="18"/>
                <w:szCs w:val="18"/>
              </w:rPr>
              <w:t>Основное мероприятие 3</w:t>
            </w:r>
            <w:r w:rsidR="00A07110" w:rsidRPr="00A07110">
              <w:rPr>
                <w:rFonts w:cs="Times New Roman"/>
                <w:sz w:val="18"/>
                <w:szCs w:val="18"/>
              </w:rPr>
              <w:t xml:space="preserve"> "Осуществление первичного воинского учета на территориях, где отсутствуют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vAlign w:val="center"/>
            <w:hideMark/>
          </w:tcPr>
          <w:p w:rsidR="00A07110" w:rsidRPr="001172BC" w:rsidRDefault="00A07110"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952,00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309,00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329,00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A07110" w:rsidRPr="001172BC" w:rsidRDefault="00A07110" w:rsidP="001172BC">
            <w:pPr>
              <w:jc w:val="center"/>
              <w:rPr>
                <w:rFonts w:cs="Times New Roman"/>
                <w:sz w:val="18"/>
                <w:szCs w:val="18"/>
              </w:rPr>
            </w:pPr>
            <w:r w:rsidRPr="001172BC">
              <w:rPr>
                <w:rFonts w:cs="Times New Roman"/>
                <w:sz w:val="18"/>
                <w:szCs w:val="18"/>
              </w:rPr>
              <w:t> </w:t>
            </w:r>
          </w:p>
        </w:tc>
      </w:tr>
      <w:tr w:rsidR="00A07110"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952,00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309,00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329,00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1.1.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A07110" w:rsidRPr="00A07110" w:rsidRDefault="00DD1817">
            <w:pPr>
              <w:rPr>
                <w:rFonts w:cs="Times New Roman"/>
                <w:sz w:val="18"/>
                <w:szCs w:val="18"/>
              </w:rPr>
            </w:pPr>
            <w:r>
              <w:rPr>
                <w:rFonts w:cs="Times New Roman"/>
                <w:sz w:val="18"/>
                <w:szCs w:val="18"/>
              </w:rPr>
              <w:t>Мероприятие 3</w:t>
            </w:r>
            <w:r w:rsidR="00A07110" w:rsidRPr="00A07110">
              <w:rPr>
                <w:rFonts w:cs="Times New Roman"/>
                <w:sz w:val="18"/>
                <w:szCs w:val="18"/>
              </w:rPr>
              <w:t>.1</w:t>
            </w:r>
            <w:r w:rsidR="00A07110" w:rsidRPr="00A07110">
              <w:rPr>
                <w:rFonts w:cs="Times New Roman"/>
                <w:sz w:val="18"/>
                <w:szCs w:val="18"/>
              </w:rPr>
              <w:br/>
              <w:t>Осуществление первичного воинского учета на территориях, где отсутствуют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952,00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309,00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329,00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A07110" w:rsidRPr="001172BC" w:rsidRDefault="00A07110" w:rsidP="001172BC">
            <w:pPr>
              <w:jc w:val="center"/>
              <w:rPr>
                <w:rFonts w:cs="Times New Roman"/>
                <w:sz w:val="18"/>
                <w:szCs w:val="18"/>
              </w:rPr>
            </w:pPr>
            <w:r w:rsidRPr="001172BC">
              <w:rPr>
                <w:rFonts w:cs="Times New Roman"/>
                <w:sz w:val="18"/>
                <w:szCs w:val="18"/>
              </w:rPr>
              <w:t> </w:t>
            </w:r>
          </w:p>
        </w:tc>
      </w:tr>
      <w:tr w:rsidR="00A07110"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952,00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309,00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329,00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A07110">
            <w:pPr>
              <w:jc w:val="center"/>
              <w:rPr>
                <w:rFonts w:cs="Times New Roman"/>
                <w:sz w:val="18"/>
                <w:szCs w:val="18"/>
              </w:rPr>
            </w:pPr>
            <w:r w:rsidRPr="001172BC">
              <w:rPr>
                <w:rFonts w:cs="Times New Roman"/>
                <w:sz w:val="18"/>
                <w:szCs w:val="18"/>
              </w:rPr>
              <w:t>2.</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A07110" w:rsidRPr="00A07110" w:rsidRDefault="00DD1817">
            <w:pPr>
              <w:rPr>
                <w:rFonts w:cs="Times New Roman"/>
                <w:sz w:val="18"/>
                <w:szCs w:val="18"/>
              </w:rPr>
            </w:pPr>
            <w:r>
              <w:rPr>
                <w:rFonts w:cs="Times New Roman"/>
                <w:sz w:val="18"/>
                <w:szCs w:val="18"/>
              </w:rPr>
              <w:t>Основное мероприятие 4</w:t>
            </w:r>
            <w:r w:rsidR="00A07110" w:rsidRPr="00A07110">
              <w:rPr>
                <w:rFonts w:cs="Times New Roman"/>
                <w:sz w:val="18"/>
                <w:szCs w:val="18"/>
              </w:rPr>
              <w:t xml:space="preserve"> "Корректировка списков кандидатов в присяжные заседатели федеральных судов общей юрисдикции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A07110" w:rsidRPr="001172BC" w:rsidRDefault="00A07110" w:rsidP="001172BC">
            <w:pPr>
              <w:jc w:val="center"/>
              <w:rPr>
                <w:rFonts w:cs="Times New Roman"/>
                <w:sz w:val="18"/>
                <w:szCs w:val="18"/>
              </w:rPr>
            </w:pPr>
            <w:r w:rsidRPr="001172BC">
              <w:rPr>
                <w:rFonts w:cs="Times New Roman"/>
                <w:sz w:val="18"/>
                <w:szCs w:val="18"/>
              </w:rPr>
              <w:t> </w:t>
            </w:r>
          </w:p>
        </w:tc>
      </w:tr>
      <w:tr w:rsidR="00A07110"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Pr>
                <w:rFonts w:cs="Times New Roman"/>
                <w:sz w:val="18"/>
                <w:szCs w:val="18"/>
              </w:rPr>
              <w:t>2.1.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A07110" w:rsidRPr="00A07110" w:rsidRDefault="00DD1817">
            <w:pPr>
              <w:rPr>
                <w:rFonts w:cs="Times New Roman"/>
                <w:sz w:val="18"/>
                <w:szCs w:val="18"/>
              </w:rPr>
            </w:pPr>
            <w:r>
              <w:rPr>
                <w:rFonts w:cs="Times New Roman"/>
                <w:sz w:val="18"/>
                <w:szCs w:val="18"/>
              </w:rPr>
              <w:t>Мероприятие 4</w:t>
            </w:r>
            <w:r w:rsidR="00A07110" w:rsidRPr="00A07110">
              <w:rPr>
                <w:rFonts w:cs="Times New Roman"/>
                <w:sz w:val="18"/>
                <w:szCs w:val="18"/>
              </w:rPr>
              <w:t>.1</w:t>
            </w:r>
            <w:r w:rsidR="00A07110" w:rsidRPr="00A07110">
              <w:rPr>
                <w:rFonts w:cs="Times New Roman"/>
                <w:sz w:val="18"/>
                <w:szCs w:val="18"/>
              </w:rPr>
              <w:br/>
              <w:t>Составление (изменение) списков кандидатов в присяжные заседатели федеральных судов общей юрисдикции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A07110" w:rsidRPr="001172BC" w:rsidRDefault="00A07110" w:rsidP="001172BC">
            <w:pPr>
              <w:jc w:val="center"/>
              <w:rPr>
                <w:rFonts w:cs="Times New Roman"/>
                <w:sz w:val="18"/>
                <w:szCs w:val="18"/>
              </w:rPr>
            </w:pPr>
            <w:r w:rsidRPr="001172BC">
              <w:rPr>
                <w:rFonts w:cs="Times New Roman"/>
                <w:sz w:val="18"/>
                <w:szCs w:val="18"/>
              </w:rPr>
              <w:t> </w:t>
            </w:r>
          </w:p>
        </w:tc>
      </w:tr>
      <w:tr w:rsidR="00A07110"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B29E1">
        <w:trPr>
          <w:trHeight w:val="690"/>
        </w:trPr>
        <w:tc>
          <w:tcPr>
            <w:tcW w:w="515" w:type="dxa"/>
            <w:vMerge w:val="restart"/>
            <w:tcBorders>
              <w:top w:val="nil"/>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r>
              <w:rPr>
                <w:rFonts w:cs="Times New Roman"/>
                <w:sz w:val="18"/>
                <w:szCs w:val="18"/>
              </w:rPr>
              <w:t>3.</w:t>
            </w:r>
          </w:p>
        </w:tc>
        <w:tc>
          <w:tcPr>
            <w:tcW w:w="2284" w:type="dxa"/>
            <w:vMerge w:val="restart"/>
            <w:tcBorders>
              <w:top w:val="nil"/>
              <w:left w:val="single" w:sz="8" w:space="0" w:color="auto"/>
              <w:right w:val="single" w:sz="8" w:space="0" w:color="auto"/>
            </w:tcBorders>
            <w:hideMark/>
          </w:tcPr>
          <w:p w:rsidR="00A07110" w:rsidRPr="00A07110" w:rsidRDefault="00DD1817">
            <w:pPr>
              <w:rPr>
                <w:rFonts w:cs="Times New Roman"/>
                <w:sz w:val="18"/>
                <w:szCs w:val="18"/>
              </w:rPr>
            </w:pPr>
            <w:r>
              <w:rPr>
                <w:rFonts w:cs="Times New Roman"/>
                <w:sz w:val="18"/>
                <w:szCs w:val="18"/>
              </w:rPr>
              <w:t>Основное мероприятие 6</w:t>
            </w:r>
            <w:r w:rsidR="00A07110" w:rsidRPr="00A07110">
              <w:rPr>
                <w:rFonts w:cs="Times New Roman"/>
                <w:sz w:val="18"/>
                <w:szCs w:val="18"/>
              </w:rPr>
              <w:t xml:space="preserve"> "Подготовка и проведение Всероссийской переписи населения"</w:t>
            </w:r>
          </w:p>
        </w:tc>
        <w:tc>
          <w:tcPr>
            <w:tcW w:w="1227" w:type="dxa"/>
            <w:vMerge w:val="restart"/>
            <w:tcBorders>
              <w:top w:val="nil"/>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5F44CA">
        <w:trPr>
          <w:trHeight w:val="690"/>
        </w:trPr>
        <w:tc>
          <w:tcPr>
            <w:tcW w:w="515"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5F44CA">
        <w:trPr>
          <w:trHeight w:val="690"/>
        </w:trPr>
        <w:tc>
          <w:tcPr>
            <w:tcW w:w="515"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bookmarkStart w:id="2" w:name="_GoBack"/>
        <w:bookmarkEnd w:id="2"/>
      </w:tr>
      <w:tr w:rsidR="00A07110" w:rsidRPr="001172BC" w:rsidTr="005F44CA">
        <w:trPr>
          <w:trHeight w:val="690"/>
        </w:trPr>
        <w:tc>
          <w:tcPr>
            <w:tcW w:w="515" w:type="dxa"/>
            <w:vMerge/>
            <w:tcBorders>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B29E1">
        <w:trPr>
          <w:trHeight w:val="690"/>
        </w:trPr>
        <w:tc>
          <w:tcPr>
            <w:tcW w:w="515" w:type="dxa"/>
            <w:vMerge w:val="restart"/>
            <w:tcBorders>
              <w:top w:val="nil"/>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r>
              <w:rPr>
                <w:rFonts w:cs="Times New Roman"/>
                <w:sz w:val="18"/>
                <w:szCs w:val="18"/>
              </w:rPr>
              <w:t>3.1</w:t>
            </w:r>
          </w:p>
        </w:tc>
        <w:tc>
          <w:tcPr>
            <w:tcW w:w="2284" w:type="dxa"/>
            <w:vMerge w:val="restart"/>
            <w:tcBorders>
              <w:top w:val="nil"/>
              <w:left w:val="single" w:sz="8" w:space="0" w:color="auto"/>
              <w:right w:val="single" w:sz="8" w:space="0" w:color="auto"/>
            </w:tcBorders>
            <w:hideMark/>
          </w:tcPr>
          <w:p w:rsidR="00A07110" w:rsidRPr="00A07110" w:rsidRDefault="00A07110" w:rsidP="00A07110">
            <w:pPr>
              <w:rPr>
                <w:rFonts w:cs="Times New Roman"/>
                <w:sz w:val="18"/>
                <w:szCs w:val="18"/>
              </w:rPr>
            </w:pPr>
            <w:r w:rsidRPr="00A07110">
              <w:rPr>
                <w:rFonts w:cs="Times New Roman"/>
                <w:sz w:val="18"/>
                <w:szCs w:val="18"/>
              </w:rPr>
              <w:t xml:space="preserve">Мероприятие </w:t>
            </w:r>
            <w:r w:rsidR="00DD1817">
              <w:rPr>
                <w:rFonts w:cs="Times New Roman"/>
                <w:sz w:val="18"/>
                <w:szCs w:val="18"/>
              </w:rPr>
              <w:t>6</w:t>
            </w:r>
            <w:r>
              <w:rPr>
                <w:rFonts w:cs="Times New Roman"/>
                <w:sz w:val="18"/>
                <w:szCs w:val="18"/>
              </w:rPr>
              <w:t>.1</w:t>
            </w:r>
            <w:r w:rsidRPr="00A07110">
              <w:rPr>
                <w:rFonts w:cs="Times New Roman"/>
                <w:sz w:val="18"/>
                <w:szCs w:val="18"/>
              </w:rPr>
              <w:br/>
              <w:t>Проведение Всероссийской переписи населения 2020 года</w:t>
            </w:r>
          </w:p>
        </w:tc>
        <w:tc>
          <w:tcPr>
            <w:tcW w:w="1227" w:type="dxa"/>
            <w:vMerge w:val="restart"/>
            <w:tcBorders>
              <w:top w:val="nil"/>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A24E3F">
        <w:trPr>
          <w:trHeight w:val="690"/>
        </w:trPr>
        <w:tc>
          <w:tcPr>
            <w:tcW w:w="515"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A24E3F">
        <w:trPr>
          <w:trHeight w:val="690"/>
        </w:trPr>
        <w:tc>
          <w:tcPr>
            <w:tcW w:w="515" w:type="dxa"/>
            <w:vMerge/>
            <w:tcBorders>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A24E3F">
        <w:trPr>
          <w:trHeight w:val="690"/>
        </w:trPr>
        <w:tc>
          <w:tcPr>
            <w:tcW w:w="51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E224A2">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315"/>
        </w:trPr>
        <w:tc>
          <w:tcPr>
            <w:tcW w:w="4026"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Всего по подпрограмма V «Обеспечивающая подпрограмма»</w:t>
            </w: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2695,00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2030,00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315,00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350,00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vAlign w:val="bottom"/>
            <w:hideMark/>
          </w:tcPr>
          <w:p w:rsidR="00A07110" w:rsidRPr="001172BC" w:rsidRDefault="00A07110" w:rsidP="001172BC">
            <w:pPr>
              <w:jc w:val="center"/>
              <w:rPr>
                <w:rFonts w:cs="Times New Roman"/>
                <w:sz w:val="18"/>
                <w:szCs w:val="18"/>
              </w:rPr>
            </w:pPr>
            <w:r w:rsidRPr="001172BC">
              <w:rPr>
                <w:rFonts w:cs="Times New Roman"/>
                <w:sz w:val="18"/>
                <w:szCs w:val="18"/>
              </w:rPr>
              <w:t> </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A07110" w:rsidRPr="001172BC" w:rsidRDefault="00A07110" w:rsidP="001172BC">
            <w:pPr>
              <w:jc w:val="center"/>
              <w:rPr>
                <w:rFonts w:cs="Times New Roman"/>
                <w:sz w:val="18"/>
                <w:szCs w:val="18"/>
              </w:rPr>
            </w:pPr>
            <w:r w:rsidRPr="001172BC">
              <w:rPr>
                <w:rFonts w:cs="Times New Roman"/>
                <w:sz w:val="18"/>
                <w:szCs w:val="18"/>
              </w:rPr>
              <w:t> </w:t>
            </w:r>
          </w:p>
        </w:tc>
      </w:tr>
      <w:tr w:rsidR="00A07110" w:rsidRPr="001172BC" w:rsidTr="001172BC">
        <w:trPr>
          <w:trHeight w:val="915"/>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1743,00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1721,00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952,00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309,00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329,00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r w:rsidR="00A07110" w:rsidRPr="001172BC" w:rsidTr="001172BC">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A07110" w:rsidRPr="001172BC" w:rsidRDefault="00A07110"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A07110" w:rsidRPr="001172BC" w:rsidRDefault="00A07110"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A07110" w:rsidRDefault="00A07110">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A07110" w:rsidRPr="001172BC" w:rsidRDefault="00A07110" w:rsidP="001172BC">
            <w:pPr>
              <w:jc w:val="center"/>
              <w:rPr>
                <w:rFonts w:cs="Times New Roman"/>
                <w:sz w:val="18"/>
                <w:szCs w:val="18"/>
              </w:rPr>
            </w:pPr>
          </w:p>
        </w:tc>
      </w:tr>
    </w:tbl>
    <w:p w:rsidR="00D74118" w:rsidRPr="001172BC" w:rsidRDefault="00D74118" w:rsidP="001172BC">
      <w:pPr>
        <w:jc w:val="center"/>
        <w:rPr>
          <w:rFonts w:cs="Times New Roman"/>
          <w:sz w:val="18"/>
          <w:szCs w:val="18"/>
        </w:rPr>
      </w:pPr>
    </w:p>
    <w:sectPr w:rsidR="00D74118" w:rsidRPr="001172BC"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037" w:rsidRDefault="00854037" w:rsidP="00936B5F">
      <w:r>
        <w:separator/>
      </w:r>
    </w:p>
  </w:endnote>
  <w:endnote w:type="continuationSeparator" w:id="0">
    <w:p w:rsidR="00854037" w:rsidRDefault="00854037"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037" w:rsidRDefault="00854037" w:rsidP="00936B5F">
      <w:r>
        <w:separator/>
      </w:r>
    </w:p>
  </w:footnote>
  <w:footnote w:type="continuationSeparator" w:id="0">
    <w:p w:rsidR="00854037" w:rsidRDefault="00854037" w:rsidP="00936B5F">
      <w:r>
        <w:continuationSeparator/>
      </w:r>
    </w:p>
  </w:footnote>
  <w:footnote w:id="1">
    <w:p w:rsidR="00DB2005" w:rsidRPr="0037091E" w:rsidRDefault="00DB2005"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060563"/>
      <w:docPartObj>
        <w:docPartGallery w:val="Page Numbers (Top of Page)"/>
        <w:docPartUnique/>
      </w:docPartObj>
    </w:sdtPr>
    <w:sdtEndPr/>
    <w:sdtContent>
      <w:p w:rsidR="00DB2005" w:rsidRDefault="00854037">
        <w:pPr>
          <w:pStyle w:val="a7"/>
          <w:jc w:val="center"/>
        </w:pPr>
        <w:r>
          <w:rPr>
            <w:noProof/>
          </w:rPr>
          <w:fldChar w:fldCharType="begin"/>
        </w:r>
        <w:r>
          <w:rPr>
            <w:noProof/>
          </w:rPr>
          <w:instrText xml:space="preserve"> PAGE   \* MERGEFORMAT </w:instrText>
        </w:r>
        <w:r>
          <w:rPr>
            <w:noProof/>
          </w:rPr>
          <w:fldChar w:fldCharType="separate"/>
        </w:r>
        <w:r w:rsidR="00D754AA">
          <w:rPr>
            <w:noProof/>
          </w:rPr>
          <w:t>18</w:t>
        </w:r>
        <w:r>
          <w:rPr>
            <w:noProof/>
          </w:rPr>
          <w:fldChar w:fldCharType="end"/>
        </w:r>
      </w:p>
    </w:sdtContent>
  </w:sdt>
  <w:p w:rsidR="00DB2005" w:rsidRDefault="00DB200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70D1"/>
    <w:rsid w:val="00022D07"/>
    <w:rsid w:val="00034BA4"/>
    <w:rsid w:val="00040C32"/>
    <w:rsid w:val="00051A9B"/>
    <w:rsid w:val="000A2EDF"/>
    <w:rsid w:val="000A3745"/>
    <w:rsid w:val="000B2126"/>
    <w:rsid w:val="000B620F"/>
    <w:rsid w:val="000C073D"/>
    <w:rsid w:val="00101400"/>
    <w:rsid w:val="00115403"/>
    <w:rsid w:val="0011606A"/>
    <w:rsid w:val="001172BC"/>
    <w:rsid w:val="00120BE6"/>
    <w:rsid w:val="00122384"/>
    <w:rsid w:val="001514F3"/>
    <w:rsid w:val="00151C33"/>
    <w:rsid w:val="00154F1C"/>
    <w:rsid w:val="00167D3E"/>
    <w:rsid w:val="00181CB3"/>
    <w:rsid w:val="00184090"/>
    <w:rsid w:val="001C1C5D"/>
    <w:rsid w:val="001C465B"/>
    <w:rsid w:val="001D4C46"/>
    <w:rsid w:val="001E2C0B"/>
    <w:rsid w:val="001E45E0"/>
    <w:rsid w:val="001F27B9"/>
    <w:rsid w:val="00205B7B"/>
    <w:rsid w:val="0021577A"/>
    <w:rsid w:val="002208C8"/>
    <w:rsid w:val="00222D65"/>
    <w:rsid w:val="0022534C"/>
    <w:rsid w:val="00225EC2"/>
    <w:rsid w:val="002315E2"/>
    <w:rsid w:val="00232420"/>
    <w:rsid w:val="002413A5"/>
    <w:rsid w:val="002476BA"/>
    <w:rsid w:val="00254557"/>
    <w:rsid w:val="00261A76"/>
    <w:rsid w:val="0026697E"/>
    <w:rsid w:val="002852AA"/>
    <w:rsid w:val="00297D00"/>
    <w:rsid w:val="002A3297"/>
    <w:rsid w:val="002B168A"/>
    <w:rsid w:val="002C03D9"/>
    <w:rsid w:val="002E0ECF"/>
    <w:rsid w:val="002E1071"/>
    <w:rsid w:val="002E7C5D"/>
    <w:rsid w:val="002F6845"/>
    <w:rsid w:val="003142F7"/>
    <w:rsid w:val="003315AD"/>
    <w:rsid w:val="003315CE"/>
    <w:rsid w:val="00331834"/>
    <w:rsid w:val="0034632C"/>
    <w:rsid w:val="003532B0"/>
    <w:rsid w:val="003632A0"/>
    <w:rsid w:val="0037091E"/>
    <w:rsid w:val="00376C97"/>
    <w:rsid w:val="0039747C"/>
    <w:rsid w:val="003A04C4"/>
    <w:rsid w:val="003A1AF8"/>
    <w:rsid w:val="003B4E41"/>
    <w:rsid w:val="003C504E"/>
    <w:rsid w:val="003D6A5E"/>
    <w:rsid w:val="003D76C8"/>
    <w:rsid w:val="003E06A1"/>
    <w:rsid w:val="003E2038"/>
    <w:rsid w:val="003E2662"/>
    <w:rsid w:val="003F49BD"/>
    <w:rsid w:val="00405F04"/>
    <w:rsid w:val="0040613F"/>
    <w:rsid w:val="00411BAE"/>
    <w:rsid w:val="00420912"/>
    <w:rsid w:val="004540E3"/>
    <w:rsid w:val="0045419D"/>
    <w:rsid w:val="0049454B"/>
    <w:rsid w:val="004B1783"/>
    <w:rsid w:val="004B50B1"/>
    <w:rsid w:val="004C0497"/>
    <w:rsid w:val="004D6F23"/>
    <w:rsid w:val="004D7BC1"/>
    <w:rsid w:val="004E241B"/>
    <w:rsid w:val="004E6115"/>
    <w:rsid w:val="004F1EBC"/>
    <w:rsid w:val="004F263D"/>
    <w:rsid w:val="0051613A"/>
    <w:rsid w:val="00535FF4"/>
    <w:rsid w:val="005434B4"/>
    <w:rsid w:val="005436D1"/>
    <w:rsid w:val="00574BD4"/>
    <w:rsid w:val="005B2C72"/>
    <w:rsid w:val="005C1176"/>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6C3C"/>
    <w:rsid w:val="006B269F"/>
    <w:rsid w:val="006B7B45"/>
    <w:rsid w:val="006D0F2D"/>
    <w:rsid w:val="006E4E7A"/>
    <w:rsid w:val="0070570D"/>
    <w:rsid w:val="0070675D"/>
    <w:rsid w:val="007156A0"/>
    <w:rsid w:val="007163D9"/>
    <w:rsid w:val="007220EC"/>
    <w:rsid w:val="00723473"/>
    <w:rsid w:val="0072682A"/>
    <w:rsid w:val="007535EE"/>
    <w:rsid w:val="0075505B"/>
    <w:rsid w:val="00773FAB"/>
    <w:rsid w:val="007A112A"/>
    <w:rsid w:val="007B3DD6"/>
    <w:rsid w:val="007C1BEE"/>
    <w:rsid w:val="00813B6C"/>
    <w:rsid w:val="00854037"/>
    <w:rsid w:val="0085741E"/>
    <w:rsid w:val="008656DE"/>
    <w:rsid w:val="008728A1"/>
    <w:rsid w:val="008765EE"/>
    <w:rsid w:val="0088161D"/>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7278"/>
    <w:rsid w:val="00971C07"/>
    <w:rsid w:val="00990FC9"/>
    <w:rsid w:val="00991C5A"/>
    <w:rsid w:val="009B097D"/>
    <w:rsid w:val="009B7055"/>
    <w:rsid w:val="009C7F41"/>
    <w:rsid w:val="009E242C"/>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2EB4"/>
    <w:rsid w:val="00AF1561"/>
    <w:rsid w:val="00AF5236"/>
    <w:rsid w:val="00B3097F"/>
    <w:rsid w:val="00B317CF"/>
    <w:rsid w:val="00B34953"/>
    <w:rsid w:val="00B42601"/>
    <w:rsid w:val="00B50370"/>
    <w:rsid w:val="00B50571"/>
    <w:rsid w:val="00B53C83"/>
    <w:rsid w:val="00B5460B"/>
    <w:rsid w:val="00B72369"/>
    <w:rsid w:val="00B84ECE"/>
    <w:rsid w:val="00B9638C"/>
    <w:rsid w:val="00BA4DEF"/>
    <w:rsid w:val="00BA61EF"/>
    <w:rsid w:val="00BB7D18"/>
    <w:rsid w:val="00BC08EC"/>
    <w:rsid w:val="00C0223F"/>
    <w:rsid w:val="00C10EB7"/>
    <w:rsid w:val="00C14FD3"/>
    <w:rsid w:val="00C174A4"/>
    <w:rsid w:val="00C20309"/>
    <w:rsid w:val="00C3285E"/>
    <w:rsid w:val="00C33886"/>
    <w:rsid w:val="00C469A7"/>
    <w:rsid w:val="00C53DAF"/>
    <w:rsid w:val="00C70E0B"/>
    <w:rsid w:val="00C7390B"/>
    <w:rsid w:val="00C8140B"/>
    <w:rsid w:val="00C97C2D"/>
    <w:rsid w:val="00CA2CE0"/>
    <w:rsid w:val="00CB3293"/>
    <w:rsid w:val="00CB75B0"/>
    <w:rsid w:val="00CC26AD"/>
    <w:rsid w:val="00CD3287"/>
    <w:rsid w:val="00CD6F2B"/>
    <w:rsid w:val="00CE235B"/>
    <w:rsid w:val="00CF199F"/>
    <w:rsid w:val="00CF7789"/>
    <w:rsid w:val="00D04287"/>
    <w:rsid w:val="00D22281"/>
    <w:rsid w:val="00D25CFC"/>
    <w:rsid w:val="00D30E94"/>
    <w:rsid w:val="00D43C69"/>
    <w:rsid w:val="00D47172"/>
    <w:rsid w:val="00D4733F"/>
    <w:rsid w:val="00D51EA7"/>
    <w:rsid w:val="00D5726E"/>
    <w:rsid w:val="00D72F75"/>
    <w:rsid w:val="00D74118"/>
    <w:rsid w:val="00D754AA"/>
    <w:rsid w:val="00D8331A"/>
    <w:rsid w:val="00DB2005"/>
    <w:rsid w:val="00DB451F"/>
    <w:rsid w:val="00DB56B6"/>
    <w:rsid w:val="00DB7B00"/>
    <w:rsid w:val="00DD1817"/>
    <w:rsid w:val="00DD36D6"/>
    <w:rsid w:val="00DD6102"/>
    <w:rsid w:val="00DE12E5"/>
    <w:rsid w:val="00DE1FBF"/>
    <w:rsid w:val="00DF3B40"/>
    <w:rsid w:val="00E05032"/>
    <w:rsid w:val="00E05C19"/>
    <w:rsid w:val="00E12D59"/>
    <w:rsid w:val="00E12F7F"/>
    <w:rsid w:val="00E31B66"/>
    <w:rsid w:val="00E47120"/>
    <w:rsid w:val="00E602C7"/>
    <w:rsid w:val="00E648E1"/>
    <w:rsid w:val="00E64EF0"/>
    <w:rsid w:val="00E661D7"/>
    <w:rsid w:val="00E95826"/>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C506C"/>
    <w:rsid w:val="00FE5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DE27CB-5992-4F84-99D4-960124DF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semiHidden/>
    <w:unhideWhenUsed/>
    <w:rsid w:val="00122384"/>
    <w:pPr>
      <w:tabs>
        <w:tab w:val="center" w:pos="4677"/>
        <w:tab w:val="right" w:pos="9355"/>
      </w:tabs>
    </w:pPr>
  </w:style>
  <w:style w:type="character" w:customStyle="1" w:styleId="aa">
    <w:name w:val="Нижний колонтитул Знак"/>
    <w:basedOn w:val="a0"/>
    <w:link w:val="a9"/>
    <w:uiPriority w:val="99"/>
    <w:semiHidden/>
    <w:rsid w:val="00122384"/>
    <w:rPr>
      <w:rFonts w:ascii="Times New Roman" w:hAnsi="Times New Roman"/>
      <w:sz w:val="28"/>
    </w:rPr>
  </w:style>
  <w:style w:type="character" w:styleId="ab">
    <w:name w:val="Hyperlink"/>
    <w:basedOn w:val="a0"/>
    <w:uiPriority w:val="99"/>
    <w:semiHidden/>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uiPriority w:val="99"/>
    <w:semiHidden/>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semiHidden/>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semiHidden/>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semiHidden/>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semiHidden/>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scow_reg.izbirkom.ru/chislennost-izbiratel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265F4-071E-42E3-996B-197D0D1E7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4142</Words>
  <Characters>23616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27703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Светлана</cp:lastModifiedBy>
  <cp:revision>3</cp:revision>
  <cp:lastPrinted>2019-12-10T12:25:00Z</cp:lastPrinted>
  <dcterms:created xsi:type="dcterms:W3CDTF">2019-12-13T08:20:00Z</dcterms:created>
  <dcterms:modified xsi:type="dcterms:W3CDTF">2019-12-13T08:20:00Z</dcterms:modified>
</cp:coreProperties>
</file>